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B1ECF0" w14:textId="77777777" w:rsidR="001D37E1" w:rsidRPr="001D37E1" w:rsidRDefault="001D37E1" w:rsidP="001D37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D37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 xml:space="preserve">МУНИЦИПАЛЬНОЕ БЮДЖЕТНОЕ ОБЩЕОБРАЗОВАТЕЛЬНОЕ УЧРЕЖДЕНИЕ </w:t>
      </w:r>
    </w:p>
    <w:p w14:paraId="52DB9784" w14:textId="77777777" w:rsidR="001D37E1" w:rsidRPr="001D37E1" w:rsidRDefault="001D37E1" w:rsidP="001D37E1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</w:pPr>
      <w:r w:rsidRPr="001D37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«</w:t>
      </w:r>
      <w:r w:rsidR="00621862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СРЕДНЯЯ ОБЩЕОБРАЗОВАТЕЛЬНАЯ ШКОЛА №14</w:t>
      </w:r>
      <w:r w:rsidRPr="001D37E1">
        <w:rPr>
          <w:rFonts w:ascii="Times New Roman" w:eastAsiaTheme="minorHAnsi" w:hAnsi="Times New Roman" w:cs="Times New Roman"/>
          <w:b/>
          <w:bCs/>
          <w:sz w:val="24"/>
          <w:szCs w:val="24"/>
          <w:lang w:eastAsia="en-US"/>
        </w:rPr>
        <w:t>»</w:t>
      </w:r>
    </w:p>
    <w:p w14:paraId="4D50851C" w14:textId="77777777" w:rsidR="001D37E1" w:rsidRPr="00621862" w:rsidRDefault="00621862" w:rsidP="001D37E1">
      <w:pPr>
        <w:spacing w:after="160" w:line="256" w:lineRule="auto"/>
        <w:rPr>
          <w:rFonts w:asciiTheme="minorHAnsi" w:eastAsiaTheme="minorHAnsi" w:hAnsiTheme="minorHAnsi" w:cstheme="minorBidi"/>
          <w:b/>
          <w:sz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4"/>
          <w:lang w:eastAsia="en-US"/>
        </w:rPr>
        <w:t xml:space="preserve">                                                                                                                                      </w:t>
      </w:r>
      <w:r w:rsidRPr="00621862">
        <w:rPr>
          <w:rFonts w:ascii="Times New Roman" w:eastAsiaTheme="minorHAnsi" w:hAnsi="Times New Roman" w:cs="Times New Roman"/>
          <w:b/>
          <w:bCs/>
          <w:sz w:val="20"/>
          <w:szCs w:val="24"/>
          <w:lang w:eastAsia="en-US"/>
        </w:rPr>
        <w:t>Г. БРАТСК</w:t>
      </w:r>
    </w:p>
    <w:p w14:paraId="250F5B11" w14:textId="77777777" w:rsidR="00A905E7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5925511F" w14:textId="77777777" w:rsidR="00A905E7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A60A13" w14:textId="77777777" w:rsidR="00A905E7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7DD3F64" w14:textId="77777777" w:rsidR="00A905E7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DD5938D" w14:textId="77777777" w:rsidR="00A905E7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58A7938" w14:textId="77777777" w:rsidR="00A905E7" w:rsidRPr="00DF7D15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C590985" w14:textId="77777777" w:rsidR="00A905E7" w:rsidRDefault="00A905E7" w:rsidP="00A9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Методическая разработка урока</w:t>
      </w:r>
    </w:p>
    <w:p w14:paraId="7ECF2BA6" w14:textId="77777777" w:rsidR="00A905E7" w:rsidRDefault="00A905E7" w:rsidP="00A9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по «Финансовой грамотности» </w:t>
      </w:r>
    </w:p>
    <w:p w14:paraId="6CCA74B7" w14:textId="2E253D73" w:rsidR="00A905E7" w:rsidRPr="00621862" w:rsidRDefault="00887E3B" w:rsidP="00A9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11</w:t>
      </w:r>
      <w:r w:rsidR="00A905E7" w:rsidRPr="00621862">
        <w:rPr>
          <w:rFonts w:ascii="Times New Roman" w:eastAsia="Times New Roman" w:hAnsi="Times New Roman" w:cs="Times New Roman"/>
          <w:b/>
          <w:sz w:val="32"/>
          <w:szCs w:val="32"/>
        </w:rPr>
        <w:t xml:space="preserve"> класс</w:t>
      </w:r>
    </w:p>
    <w:p w14:paraId="2DEC8299" w14:textId="77777777" w:rsidR="00A905E7" w:rsidRDefault="00A905E7" w:rsidP="00A9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14:paraId="655AF3A2" w14:textId="77777777" w:rsidR="00A905E7" w:rsidRDefault="00A905E7" w:rsidP="00A905E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D4175B3" w14:textId="0D345807" w:rsidR="00A905E7" w:rsidRDefault="00A905E7" w:rsidP="00A905E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sz w:val="32"/>
          <w:szCs w:val="32"/>
        </w:rPr>
        <w:t>Тема</w:t>
      </w:r>
      <w:r w:rsidR="00621862">
        <w:rPr>
          <w:rFonts w:ascii="Times New Roman" w:eastAsia="Times New Roman" w:hAnsi="Times New Roman" w:cs="Times New Roman"/>
          <w:b/>
          <w:sz w:val="32"/>
          <w:szCs w:val="32"/>
        </w:rPr>
        <w:t>: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«</w:t>
      </w:r>
      <w:r w:rsidR="00887E3B">
        <w:rPr>
          <w:rFonts w:ascii="Times New Roman" w:eastAsia="Times New Roman" w:hAnsi="Times New Roman" w:cs="Times New Roman"/>
          <w:b/>
          <w:sz w:val="32"/>
          <w:szCs w:val="32"/>
        </w:rPr>
        <w:t>Алгоритм выживания студента</w:t>
      </w:r>
      <w:r>
        <w:rPr>
          <w:rFonts w:ascii="Times New Roman" w:eastAsia="Times New Roman" w:hAnsi="Times New Roman" w:cs="Times New Roman"/>
          <w:b/>
          <w:sz w:val="32"/>
          <w:szCs w:val="32"/>
        </w:rPr>
        <w:t>»</w:t>
      </w:r>
    </w:p>
    <w:p w14:paraId="034D4ACB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73AFD7A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157F629" w14:textId="3235C29B" w:rsidR="006D5EB4" w:rsidRDefault="006D5EB4" w:rsidP="006D5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</w:t>
      </w:r>
      <w:r w:rsidR="001D37E1">
        <w:rPr>
          <w:rFonts w:ascii="Times New Roman" w:eastAsia="Times New Roman" w:hAnsi="Times New Roman" w:cs="Times New Roman"/>
          <w:sz w:val="28"/>
          <w:szCs w:val="28"/>
        </w:rPr>
        <w:t>Автор</w:t>
      </w:r>
      <w:r w:rsidR="00A905E7">
        <w:rPr>
          <w:rFonts w:ascii="Times New Roman" w:eastAsia="Times New Roman" w:hAnsi="Times New Roman" w:cs="Times New Roman"/>
          <w:sz w:val="28"/>
          <w:szCs w:val="28"/>
        </w:rPr>
        <w:t>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905E7">
        <w:rPr>
          <w:rFonts w:ascii="Times New Roman" w:eastAsia="Times New Roman" w:hAnsi="Times New Roman" w:cs="Times New Roman"/>
          <w:sz w:val="28"/>
          <w:szCs w:val="28"/>
        </w:rPr>
        <w:t>М</w:t>
      </w:r>
      <w:r w:rsidR="00621862">
        <w:rPr>
          <w:rFonts w:ascii="Times New Roman" w:eastAsia="Times New Roman" w:hAnsi="Times New Roman" w:cs="Times New Roman"/>
          <w:sz w:val="28"/>
          <w:szCs w:val="28"/>
        </w:rPr>
        <w:t xml:space="preserve">орозова </w:t>
      </w:r>
      <w:r w:rsidR="00887E3B">
        <w:rPr>
          <w:rFonts w:ascii="Times New Roman" w:eastAsia="Times New Roman" w:hAnsi="Times New Roman" w:cs="Times New Roman"/>
          <w:sz w:val="28"/>
          <w:szCs w:val="28"/>
        </w:rPr>
        <w:t>Н.А</w:t>
      </w:r>
      <w:r w:rsidR="00A905E7">
        <w:rPr>
          <w:rFonts w:ascii="Times New Roman" w:eastAsia="Times New Roman" w:hAnsi="Times New Roman" w:cs="Times New Roman"/>
          <w:sz w:val="28"/>
          <w:szCs w:val="28"/>
        </w:rPr>
        <w:t>.</w:t>
      </w:r>
      <w:r w:rsidR="004B4314">
        <w:rPr>
          <w:rFonts w:ascii="Times New Roman" w:eastAsia="Times New Roman" w:hAnsi="Times New Roman" w:cs="Times New Roman"/>
          <w:sz w:val="28"/>
          <w:szCs w:val="28"/>
        </w:rPr>
        <w:t xml:space="preserve"> Морозова О. С.</w:t>
      </w:r>
      <w:bookmarkStart w:id="0" w:name="_GoBack"/>
      <w:bookmarkEnd w:id="0"/>
      <w:r w:rsidR="00A905E7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 w14:paraId="4FD60019" w14:textId="4B907EA9" w:rsidR="00A905E7" w:rsidRDefault="00621862" w:rsidP="006D5EB4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учитель технологии</w:t>
      </w:r>
    </w:p>
    <w:p w14:paraId="5FCE97DF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3A52938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22B0FB4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09063560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E3A5434" w14:textId="77777777" w:rsidR="00621862" w:rsidRDefault="00621862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EBD2ECD" w14:textId="77777777" w:rsidR="00621862" w:rsidRDefault="00621862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2AB93522" w14:textId="77777777" w:rsidR="00621862" w:rsidRDefault="00621862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1E3817D8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8F77FAD" w14:textId="77777777" w:rsidR="00A905E7" w:rsidRDefault="00A905E7" w:rsidP="00A905E7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77CAD88" w14:textId="45B91242" w:rsidR="00887E3B" w:rsidRDefault="00621862" w:rsidP="00887E3B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18"/>
          <w:lang w:eastAsia="en-US"/>
        </w:rPr>
      </w:pPr>
      <w:r>
        <w:rPr>
          <w:rFonts w:ascii="Times New Roman" w:eastAsiaTheme="minorHAnsi" w:hAnsi="Times New Roman" w:cs="Times New Roman"/>
          <w:b/>
          <w:bCs/>
          <w:sz w:val="20"/>
          <w:szCs w:val="24"/>
          <w:lang w:eastAsia="en-US"/>
        </w:rPr>
        <w:t>г</w:t>
      </w:r>
      <w:r w:rsidRPr="00621862">
        <w:rPr>
          <w:rFonts w:ascii="Times New Roman" w:eastAsiaTheme="minorHAnsi" w:hAnsi="Times New Roman" w:cs="Times New Roman"/>
          <w:b/>
          <w:bCs/>
          <w:sz w:val="20"/>
          <w:szCs w:val="24"/>
          <w:lang w:eastAsia="en-US"/>
        </w:rPr>
        <w:t>. БРАТСК</w:t>
      </w:r>
      <w:r w:rsidR="006D5EB4">
        <w:rPr>
          <w:rFonts w:ascii="Times New Roman" w:eastAsiaTheme="minorHAnsi" w:hAnsi="Times New Roman" w:cs="Times New Roman"/>
          <w:b/>
          <w:bCs/>
          <w:sz w:val="20"/>
          <w:szCs w:val="24"/>
          <w:lang w:eastAsia="en-US"/>
        </w:rPr>
        <w:t xml:space="preserve"> </w:t>
      </w:r>
      <w:r w:rsidRPr="00621862">
        <w:rPr>
          <w:rFonts w:ascii="Times New Roman" w:eastAsiaTheme="minorHAnsi" w:hAnsi="Times New Roman" w:cs="Times New Roman"/>
          <w:b/>
          <w:bCs/>
          <w:szCs w:val="24"/>
          <w:lang w:eastAsia="en-US"/>
        </w:rPr>
        <w:t>2022</w:t>
      </w:r>
      <w:bookmarkStart w:id="1" w:name="_3znysh7" w:colFirst="0" w:colLast="0"/>
      <w:bookmarkStart w:id="2" w:name="_2et92p0" w:colFirst="0" w:colLast="0"/>
      <w:bookmarkEnd w:id="1"/>
      <w:bookmarkEnd w:id="2"/>
    </w:p>
    <w:p w14:paraId="182A82DD" w14:textId="77777777" w:rsidR="00CB37DF" w:rsidRDefault="00CB37DF" w:rsidP="00887E3B">
      <w:pPr>
        <w:spacing w:after="160" w:line="256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4F16CB31" w14:textId="37216B9F" w:rsidR="00CF20C9" w:rsidRPr="00887E3B" w:rsidRDefault="00CF20C9" w:rsidP="00887E3B">
      <w:pPr>
        <w:spacing w:after="160" w:line="256" w:lineRule="auto"/>
        <w:jc w:val="center"/>
        <w:rPr>
          <w:rFonts w:asciiTheme="minorHAnsi" w:eastAsiaTheme="minorHAnsi" w:hAnsiTheme="minorHAnsi" w:cstheme="minorBidi"/>
          <w:b/>
          <w:sz w:val="18"/>
          <w:lang w:eastAsia="en-US"/>
        </w:rPr>
      </w:pPr>
      <w:r w:rsidRPr="00CF20C9">
        <w:rPr>
          <w:rFonts w:ascii="Times New Roman" w:eastAsia="Times New Roman" w:hAnsi="Times New Roman" w:cs="Times New Roman"/>
          <w:b/>
          <w:sz w:val="28"/>
          <w:szCs w:val="24"/>
        </w:rPr>
        <w:lastRenderedPageBreak/>
        <w:t>Аннотация</w:t>
      </w:r>
    </w:p>
    <w:p w14:paraId="387DE494" w14:textId="4D2C5667" w:rsidR="00CF20C9" w:rsidRPr="00CF20C9" w:rsidRDefault="00CF20C9" w:rsidP="00003734">
      <w:pPr>
        <w:shd w:val="clear" w:color="auto" w:fill="FFFFFF"/>
        <w:spacing w:after="0" w:line="315" w:lineRule="atLeast"/>
        <w:ind w:firstLine="708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Данная тема выбрана для формирования первоначальных сведений у учащихся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11 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классов о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>самостоятельной жизни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и рисках, связанных с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>финансами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>, а также для формирования у них опыта применения полученных знаний и умений для решения элементарных практических задач.</w:t>
      </w:r>
    </w:p>
    <w:p w14:paraId="50B6CA12" w14:textId="568081AF" w:rsidR="00CF20C9" w:rsidRPr="00CF20C9" w:rsidRDefault="00CF20C9" w:rsidP="00CF20C9">
      <w:pPr>
        <w:shd w:val="clear" w:color="auto" w:fill="FFFFFF"/>
        <w:spacing w:after="0" w:line="315" w:lineRule="atLeast"/>
        <w:jc w:val="both"/>
        <w:rPr>
          <w:rFonts w:ascii="Arial" w:eastAsia="Times New Roman" w:hAnsi="Arial" w:cs="Arial"/>
          <w:color w:val="181818"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Она является актуальной для обучающихся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>11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класса, поскольку в современном мире детям необходимо ориентироваться в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</w:t>
      </w:r>
      <w:r w:rsidR="00887E3B"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>финансов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>ой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 сфере, уметь сравнивать преимущества и недостатки различных видов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>трат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, а также понимать свою ответственность за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>чрезмерное ис</w:t>
      </w:r>
      <w:r w:rsidRPr="00CF20C9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пользование </w:t>
      </w:r>
      <w:r w:rsidR="00887E3B">
        <w:rPr>
          <w:rFonts w:ascii="Times New Roman" w:eastAsia="Times New Roman" w:hAnsi="Times New Roman" w:cs="Times New Roman"/>
          <w:color w:val="181818"/>
          <w:sz w:val="24"/>
          <w:szCs w:val="24"/>
        </w:rPr>
        <w:t xml:space="preserve">финансов и продумывать заранее </w:t>
      </w:r>
      <w:r w:rsidR="00AD5F04">
        <w:rPr>
          <w:rFonts w:ascii="Times New Roman" w:eastAsia="Times New Roman" w:hAnsi="Times New Roman" w:cs="Times New Roman"/>
          <w:color w:val="181818"/>
          <w:sz w:val="24"/>
          <w:szCs w:val="24"/>
        </w:rPr>
        <w:t>средства получения финансов.</w:t>
      </w:r>
    </w:p>
    <w:p w14:paraId="0F72F93F" w14:textId="77777777" w:rsidR="00CF20C9" w:rsidRPr="00CF20C9" w:rsidRDefault="00CF20C9" w:rsidP="00CF20C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48D09E28" w14:textId="77777777" w:rsidR="00003734" w:rsidRDefault="00003734" w:rsidP="00CF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06504E2F" w14:textId="77777777" w:rsidR="00003734" w:rsidRDefault="00003734" w:rsidP="00CF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</w:p>
    <w:p w14:paraId="51D418E5" w14:textId="77777777" w:rsidR="00CF20C9" w:rsidRPr="00CF20C9" w:rsidRDefault="00CF20C9" w:rsidP="00CF20C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b/>
          <w:noProof/>
          <w:sz w:val="24"/>
          <w:szCs w:val="24"/>
        </w:rPr>
        <w:t>Введение</w:t>
      </w:r>
    </w:p>
    <w:p w14:paraId="50CBEF65" w14:textId="4E78D788" w:rsidR="00CF20C9" w:rsidRPr="00CF20C9" w:rsidRDefault="00CF20C9" w:rsidP="000037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sz w:val="24"/>
          <w:szCs w:val="24"/>
        </w:rPr>
        <w:t xml:space="preserve">В последнее время в Российской Федерации все большее внимание уделяется вопросам повышения уровня финансовой грамотности как важнейшего фактора экономического развития страны и, следовательно, повышения качества жизни населения. С усложнением финансовых процессов, происходящих в современной экономике (существование инвестиционных фондов, расширение проникновения банковских продуктов, системы страхования, реформирование пенсионной системы и др.), вопрос о финансовом образовании и внедрении его в образовательный процесс всех уровней является обязательным и повсеместным. С одной стороны, современные финансовые услуги позволяют улучшить качество жизни населения (банковские карты, мобильные банковские приложения, страхование и т.п.), однако, с другой стороны, население в большей степени не готово «качественно» пользоваться предлагаемыми финансовыми услугами. Одна из причин заключается в том, что граждане финансово неграмотны. В первую очередь это касается «рисковых» категорий, среди которых </w:t>
      </w:r>
      <w:proofErr w:type="gramStart"/>
      <w:r w:rsidR="00AD5F04">
        <w:rPr>
          <w:rFonts w:ascii="Times New Roman" w:eastAsia="Times New Roman" w:hAnsi="Times New Roman" w:cs="Times New Roman"/>
          <w:sz w:val="24"/>
          <w:szCs w:val="24"/>
        </w:rPr>
        <w:t>молодежь</w:t>
      </w:r>
      <w:proofErr w:type="gramEnd"/>
      <w:r w:rsidR="00AD5F04">
        <w:rPr>
          <w:rFonts w:ascii="Times New Roman" w:eastAsia="Times New Roman" w:hAnsi="Times New Roman" w:cs="Times New Roman"/>
          <w:sz w:val="24"/>
          <w:szCs w:val="24"/>
        </w:rPr>
        <w:t xml:space="preserve"> только окончившая школы</w:t>
      </w:r>
      <w:r w:rsidRPr="00CF20C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AABC63D" w14:textId="77777777" w:rsidR="00CF20C9" w:rsidRPr="00CF20C9" w:rsidRDefault="00CF20C9" w:rsidP="000037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sz w:val="24"/>
          <w:szCs w:val="24"/>
        </w:rPr>
        <w:t>Финансовое образование позволяет сформировать представление об основах грамотного финансового поведения – знаний, установок, норм и практических навыков, необходимых для принятия успешных и ответственных решений на финансовом рынке и являющихся результатом целенаправленной деятельности по повышению финансовой грамотности.</w:t>
      </w:r>
    </w:p>
    <w:p w14:paraId="6AE0F61D" w14:textId="77777777" w:rsidR="00CF20C9" w:rsidRPr="00CF20C9" w:rsidRDefault="00CF20C9" w:rsidP="000037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sz w:val="24"/>
          <w:szCs w:val="24"/>
        </w:rPr>
        <w:t>Проблема формирования финансовой грамотности в Российской Федерации была поставлена перед правительством еще в 2011 году, когда Министерство финансов совместно со Всемирным банком начали реализацию проекта «Содействие повышению уровня финансовой грамотности населения и развитию финансового образования в РФ». Главная задача этого проекта ориентирована на то, что, обучив современных школьников финансовой грамотности, через 10–15 лет государство получит финансово грамотное население. Распоряжением Правительства РФ от 25 сентября 2017 г. No2039-р утверждена Стратегия повышения финансовой грамотности в Российской Федерации на 2017–2023 гг. Цель Стратегии – создание основ для формирования финансово грамотного поведения населения как необходимого условия повышения уровня и качества жизни граждан в том числе за счет использования финансовых продуктов и услуг надлежащего качества.</w:t>
      </w:r>
    </w:p>
    <w:p w14:paraId="534E9C36" w14:textId="3D79BAAD" w:rsidR="00CF20C9" w:rsidRPr="00003734" w:rsidRDefault="00AD5F04" w:rsidP="00003734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NewRomanPSMT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Урок</w:t>
      </w:r>
      <w:r w:rsidR="00CF20C9" w:rsidRPr="00CF20C9">
        <w:rPr>
          <w:rFonts w:ascii="Times New Roman" w:eastAsia="Times New Roman" w:hAnsi="Times New Roman" w:cs="Times New Roman"/>
          <w:sz w:val="24"/>
          <w:szCs w:val="24"/>
        </w:rPr>
        <w:t xml:space="preserve"> «Финансовая грамотность» для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F20C9" w:rsidRPr="00CF20C9">
        <w:rPr>
          <w:rFonts w:ascii="Times New Roman" w:eastAsia="Times New Roman" w:hAnsi="Times New Roman" w:cs="Times New Roman"/>
          <w:sz w:val="24"/>
          <w:szCs w:val="24"/>
        </w:rPr>
        <w:t xml:space="preserve"> классов разработан с учётом возрастных особенностей обучающихся, ведь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17-18 </w:t>
      </w:r>
      <w:r w:rsidR="00CF20C9" w:rsidRPr="00CF20C9">
        <w:rPr>
          <w:rFonts w:ascii="Times New Roman" w:eastAsia="Times New Roman" w:hAnsi="Times New Roman" w:cs="Times New Roman"/>
          <w:sz w:val="24"/>
          <w:szCs w:val="24"/>
        </w:rPr>
        <w:t xml:space="preserve">летние подростки обретают частичную гражданскую дееспособность. С правовой точки зрения они вправе работать и распоряжаться своим заработком, стипендией и иными доходами, имеют возможность осуществлять право авторства произведений своей интеллектуальной деятельности, а также совершать мелкие бытовые сделки. В связи с этим нужно научить подростков ориентироваться в мире финансов, развивать умения, необходимые для экономически грамотного поведения. Учащиеся </w:t>
      </w:r>
      <w:r>
        <w:rPr>
          <w:rFonts w:ascii="Times New Roman" w:eastAsia="Times New Roman" w:hAnsi="Times New Roman" w:cs="Times New Roman"/>
          <w:sz w:val="24"/>
          <w:szCs w:val="24"/>
        </w:rPr>
        <w:t>11</w:t>
      </w:r>
      <w:r w:rsidR="00CF20C9" w:rsidRPr="00CF20C9">
        <w:rPr>
          <w:rFonts w:ascii="Times New Roman" w:eastAsia="Times New Roman" w:hAnsi="Times New Roman" w:cs="Times New Roman"/>
          <w:sz w:val="24"/>
          <w:szCs w:val="24"/>
        </w:rPr>
        <w:t xml:space="preserve"> классов способны расширять свой кругозор в финансовых вопросах благодаря развитию обще интеллектуальных способностей, формируемых школой. Также в данном возрасте происходит личностное самоопределение подростков, они переходят во взрослую жизнь, осваивая новую для себя роль взрослого человека. Поэтому в ходе обучения важно опираться на личные потребности учащегося, формировать не только умение действовать в сфере финансов, но и подключать внутренние механизмы самоопределения школьника. Нужно помочь подростку преодолеть страх перед взрослой жизнью и показать, что существуют алгоритмы действия в тех или иных ситуациях финансового характера.</w:t>
      </w:r>
    </w:p>
    <w:p w14:paraId="09CBB031" w14:textId="77777777" w:rsidR="008372DE" w:rsidRPr="00E515BD" w:rsidRDefault="008372DE" w:rsidP="0062186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7"/>
        <w:tblpPr w:leftFromText="180" w:rightFromText="180" w:vertAnchor="text" w:horzAnchor="page" w:tblpX="1379" w:tblpY="105"/>
        <w:tblW w:w="14454" w:type="dxa"/>
        <w:tblLayout w:type="fixed"/>
        <w:tblLook w:val="04A0" w:firstRow="1" w:lastRow="0" w:firstColumn="1" w:lastColumn="0" w:noHBand="0" w:noVBand="1"/>
      </w:tblPr>
      <w:tblGrid>
        <w:gridCol w:w="1838"/>
        <w:gridCol w:w="12616"/>
      </w:tblGrid>
      <w:tr w:rsidR="00621862" w:rsidRPr="00E515BD" w14:paraId="16200994" w14:textId="77777777" w:rsidTr="00621862">
        <w:tc>
          <w:tcPr>
            <w:tcW w:w="1838" w:type="dxa"/>
          </w:tcPr>
          <w:p w14:paraId="663302D8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i/>
                <w:sz w:val="24"/>
                <w:szCs w:val="24"/>
              </w:rPr>
              <w:t>Аннотация</w:t>
            </w:r>
          </w:p>
        </w:tc>
        <w:tc>
          <w:tcPr>
            <w:tcW w:w="12616" w:type="dxa"/>
          </w:tcPr>
          <w:p w14:paraId="4E00F767" w14:textId="7E9CEF0A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D5F04">
              <w:rPr>
                <w:rFonts w:ascii="Times New Roman" w:hAnsi="Times New Roman" w:cs="Times New Roman"/>
                <w:sz w:val="24"/>
                <w:szCs w:val="24"/>
              </w:rPr>
              <w:t>Алгоритм выживания студента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» для </w:t>
            </w:r>
            <w:r w:rsidR="00AD5F0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общеобразовательных классов в рамках курса «Финансовая грамотность».</w:t>
            </w:r>
          </w:p>
        </w:tc>
      </w:tr>
      <w:tr w:rsidR="00621862" w:rsidRPr="00E515BD" w14:paraId="4CB11F49" w14:textId="77777777" w:rsidTr="00621862">
        <w:tc>
          <w:tcPr>
            <w:tcW w:w="1838" w:type="dxa"/>
          </w:tcPr>
          <w:p w14:paraId="661C4077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i/>
                <w:sz w:val="24"/>
                <w:szCs w:val="24"/>
              </w:rPr>
              <w:t>Ключевые  слова</w:t>
            </w:r>
          </w:p>
        </w:tc>
        <w:tc>
          <w:tcPr>
            <w:tcW w:w="12616" w:type="dxa"/>
          </w:tcPr>
          <w:p w14:paraId="64E1FCEE" w14:textId="1553B144" w:rsidR="00621862" w:rsidRPr="00CF20C9" w:rsidRDefault="00AD5F04" w:rsidP="0062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Ответственность, планирование, </w:t>
            </w:r>
          </w:p>
        </w:tc>
      </w:tr>
      <w:tr w:rsidR="00621862" w:rsidRPr="00E515BD" w14:paraId="167ADD95" w14:textId="77777777" w:rsidTr="00621862">
        <w:tc>
          <w:tcPr>
            <w:tcW w:w="1838" w:type="dxa"/>
          </w:tcPr>
          <w:p w14:paraId="420A11C8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Введение </w:t>
            </w:r>
          </w:p>
          <w:p w14:paraId="1758EC77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16" w:type="dxa"/>
          </w:tcPr>
          <w:p w14:paraId="49745DA8" w14:textId="1958BA16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 xml:space="preserve">Данная тема выбрана для формирования первоначальных сведений у учащихся </w:t>
            </w:r>
            <w:r w:rsidR="00AD5F04">
              <w:rPr>
                <w:color w:val="000000"/>
              </w:rPr>
              <w:t>11</w:t>
            </w:r>
            <w:r w:rsidRPr="00CF20C9">
              <w:rPr>
                <w:color w:val="000000"/>
              </w:rPr>
              <w:t xml:space="preserve"> классов о </w:t>
            </w:r>
            <w:r w:rsidR="00AD5F04">
              <w:rPr>
                <w:color w:val="000000"/>
              </w:rPr>
              <w:t>финансовой свободе</w:t>
            </w:r>
            <w:r w:rsidRPr="00CF20C9">
              <w:rPr>
                <w:color w:val="000000"/>
              </w:rPr>
              <w:t xml:space="preserve">, о пользе и рисках, связанных с </w:t>
            </w:r>
            <w:r w:rsidR="00A91A9D">
              <w:rPr>
                <w:color w:val="000000"/>
              </w:rPr>
              <w:t>ней</w:t>
            </w:r>
            <w:r w:rsidRPr="00CF20C9">
              <w:rPr>
                <w:color w:val="000000"/>
              </w:rPr>
              <w:t>, а также для формирования у них опыта применения полученных знаний и умений на практике.</w:t>
            </w:r>
          </w:p>
          <w:p w14:paraId="1039DA5D" w14:textId="57CDBEC0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 w:line="276" w:lineRule="auto"/>
              <w:jc w:val="both"/>
            </w:pPr>
            <w:r w:rsidRPr="00CF20C9">
              <w:rPr>
                <w:color w:val="000000"/>
              </w:rPr>
              <w:t>Именно</w:t>
            </w:r>
            <w:r w:rsidR="00036491" w:rsidRPr="00CF20C9">
              <w:rPr>
                <w:color w:val="000000"/>
              </w:rPr>
              <w:t>,</w:t>
            </w:r>
            <w:r w:rsidR="00A91A9D">
              <w:rPr>
                <w:color w:val="000000"/>
              </w:rPr>
              <w:t xml:space="preserve"> уехав от родителей, подросток оказывается один на один с финансами и чем раньше он начнет планировать свои расходы и влиять на прибыль, тем скорее пройдет сепарация от родителей и становление личности</w:t>
            </w:r>
            <w:r w:rsidRPr="00CF20C9">
              <w:rPr>
                <w:color w:val="000000"/>
              </w:rPr>
              <w:t xml:space="preserve">. В связи с этим тема является актуальной, поскольку в современном мире подросткам необходимо ориентироваться в сфере финансовых операций, уметь сравнивать преимущества и недостатки различных видов </w:t>
            </w:r>
            <w:r w:rsidR="00A91A9D">
              <w:rPr>
                <w:color w:val="000000"/>
              </w:rPr>
              <w:t>продуктов и услуг</w:t>
            </w:r>
            <w:r w:rsidRPr="00CF20C9">
              <w:rPr>
                <w:color w:val="000000"/>
              </w:rPr>
              <w:t xml:space="preserve">, а также понимать свою ответственность за </w:t>
            </w:r>
            <w:r w:rsidR="00A91A9D">
              <w:rPr>
                <w:color w:val="000000"/>
              </w:rPr>
              <w:t xml:space="preserve">использование средств в ограниченных </w:t>
            </w:r>
            <w:proofErr w:type="spellStart"/>
            <w:r w:rsidR="00A91A9D">
              <w:rPr>
                <w:color w:val="000000"/>
              </w:rPr>
              <w:t>колличествах</w:t>
            </w:r>
            <w:proofErr w:type="spellEnd"/>
            <w:r w:rsidRPr="00CF20C9">
              <w:rPr>
                <w:color w:val="000000"/>
              </w:rPr>
              <w:t xml:space="preserve">. </w:t>
            </w:r>
          </w:p>
        </w:tc>
      </w:tr>
      <w:tr w:rsidR="00621862" w:rsidRPr="00E515BD" w14:paraId="0E6E3679" w14:textId="77777777" w:rsidTr="00621862">
        <w:tc>
          <w:tcPr>
            <w:tcW w:w="1838" w:type="dxa"/>
          </w:tcPr>
          <w:p w14:paraId="02934EA9" w14:textId="77777777" w:rsidR="00621862" w:rsidRPr="00CF20C9" w:rsidRDefault="00621862" w:rsidP="00621862">
            <w:pPr>
              <w:spacing w:after="0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CF20C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Общие  сведения урока </w:t>
            </w:r>
          </w:p>
          <w:p w14:paraId="683D5F57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2616" w:type="dxa"/>
          </w:tcPr>
          <w:p w14:paraId="157F846C" w14:textId="37DCC089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урока: </w:t>
            </w:r>
            <w:r w:rsidR="00A91A9D" w:rsidRPr="00A91A9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«Алгоритм выживания студента» </w:t>
            </w: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(</w:t>
            </w:r>
            <w:r w:rsidR="00A91A9D">
              <w:rPr>
                <w:rFonts w:ascii="Times New Roman" w:hAnsi="Times New Roman" w:cs="Times New Roman"/>
                <w:b/>
                <w:sz w:val="24"/>
                <w:szCs w:val="24"/>
              </w:rPr>
              <w:t>11</w:t>
            </w: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кл</w:t>
            </w:r>
            <w:proofErr w:type="spellEnd"/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.)</w:t>
            </w:r>
          </w:p>
          <w:p w14:paraId="5807D85B" w14:textId="77777777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Тип урока: 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усвоения новых знаний</w:t>
            </w:r>
          </w:p>
          <w:p w14:paraId="400412F2" w14:textId="77777777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Цель урока: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757995D" w14:textId="7F877EFD" w:rsidR="00621862" w:rsidRPr="00CF20C9" w:rsidRDefault="00621862" w:rsidP="0062186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сформировать знания по теме </w:t>
            </w:r>
            <w:r w:rsidR="00A91A9D" w:rsidRPr="00CF20C9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91A9D">
              <w:rPr>
                <w:rFonts w:ascii="Times New Roman" w:hAnsi="Times New Roman" w:cs="Times New Roman"/>
                <w:sz w:val="24"/>
                <w:szCs w:val="24"/>
              </w:rPr>
              <w:t>Алгоритм выживания студента</w:t>
            </w:r>
            <w:r w:rsidR="00A91A9D" w:rsidRPr="00CF20C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, рассмотреть преимущества и недостатки </w:t>
            </w:r>
            <w:r w:rsidR="00A91A9D">
              <w:rPr>
                <w:rFonts w:ascii="Times New Roman" w:hAnsi="Times New Roman" w:cs="Times New Roman"/>
                <w:sz w:val="24"/>
                <w:szCs w:val="24"/>
              </w:rPr>
              <w:t>самостоятельного распределения финансов,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оценить пользу и минимизиро</w:t>
            </w:r>
            <w:r w:rsidR="001C3340" w:rsidRPr="00CF20C9">
              <w:rPr>
                <w:rFonts w:ascii="Times New Roman" w:hAnsi="Times New Roman" w:cs="Times New Roman"/>
                <w:sz w:val="24"/>
                <w:szCs w:val="24"/>
              </w:rPr>
              <w:t>вать риски при их использовании;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6A3819D" w14:textId="236313E8" w:rsidR="00621862" w:rsidRPr="00CF20C9" w:rsidRDefault="00621862" w:rsidP="0062186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самостоятельность в выборе способа, режима, условий и организации </w:t>
            </w:r>
            <w:r w:rsidR="00487B40">
              <w:rPr>
                <w:rFonts w:ascii="Times New Roman" w:hAnsi="Times New Roman" w:cs="Times New Roman"/>
                <w:sz w:val="24"/>
                <w:szCs w:val="24"/>
              </w:rPr>
              <w:t>личных финансовых расчетов</w:t>
            </w:r>
            <w:r w:rsidR="001C3340" w:rsidRPr="00CF20C9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9B0558C" w14:textId="77777777" w:rsidR="00621862" w:rsidRPr="00CF20C9" w:rsidRDefault="00621862" w:rsidP="00621862">
            <w:pPr>
              <w:pStyle w:val="a5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пробудить чувства учащихся сопричастности к формированию семейного бюджета.</w:t>
            </w:r>
          </w:p>
          <w:p w14:paraId="7CCEE340" w14:textId="77777777" w:rsidR="00DA5AA7" w:rsidRPr="00CF20C9" w:rsidRDefault="00DA5AA7" w:rsidP="00DA5AA7">
            <w:pPr>
              <w:pStyle w:val="a5"/>
              <w:spacing w:after="0" w:line="240" w:lineRule="auto"/>
              <w:ind w:left="3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tbl>
            <w:tblPr>
              <w:tblpPr w:leftFromText="180" w:rightFromText="180" w:vertAnchor="text" w:horzAnchor="page" w:tblpX="98" w:tblpY="122"/>
              <w:tblOverlap w:val="never"/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151"/>
              <w:gridCol w:w="4199"/>
              <w:gridCol w:w="3908"/>
            </w:tblGrid>
            <w:tr w:rsidR="00036491" w:rsidRPr="00CF20C9" w14:paraId="37A3E547" w14:textId="77777777" w:rsidTr="00036491">
              <w:trPr>
                <w:trHeight w:val="472"/>
              </w:trPr>
              <w:tc>
                <w:tcPr>
                  <w:tcW w:w="4151" w:type="dxa"/>
                </w:tcPr>
                <w:p w14:paraId="27F11725" w14:textId="77777777" w:rsidR="00036491" w:rsidRPr="00CF20C9" w:rsidRDefault="00036491" w:rsidP="00036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Цели образовательные</w:t>
                  </w:r>
                </w:p>
              </w:tc>
              <w:tc>
                <w:tcPr>
                  <w:tcW w:w="4199" w:type="dxa"/>
                </w:tcPr>
                <w:p w14:paraId="6711BAE2" w14:textId="77777777" w:rsidR="00036491" w:rsidRPr="00CF20C9" w:rsidRDefault="00036491" w:rsidP="00036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Цели развивающие</w:t>
                  </w:r>
                </w:p>
              </w:tc>
              <w:tc>
                <w:tcPr>
                  <w:tcW w:w="3908" w:type="dxa"/>
                </w:tcPr>
                <w:p w14:paraId="2E3B6524" w14:textId="77777777" w:rsidR="00036491" w:rsidRPr="00CF20C9" w:rsidRDefault="00036491" w:rsidP="0003649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  <w:t>Цели воспитательные</w:t>
                  </w:r>
                </w:p>
              </w:tc>
            </w:tr>
            <w:tr w:rsidR="00036491" w:rsidRPr="00CF20C9" w14:paraId="505B444E" w14:textId="77777777" w:rsidTr="00036491">
              <w:trPr>
                <w:trHeight w:val="799"/>
              </w:trPr>
              <w:tc>
                <w:tcPr>
                  <w:tcW w:w="4151" w:type="dxa"/>
                </w:tcPr>
                <w:p w14:paraId="259FAE69" w14:textId="25BCFDCB" w:rsidR="00036491" w:rsidRPr="00CF20C9" w:rsidRDefault="00036491" w:rsidP="0003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lastRenderedPageBreak/>
                    <w:t>сформировать знания (УУД)</w:t>
                  </w: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по теме </w:t>
                  </w:r>
                  <w:r w:rsidR="00487B40"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</w:t>
                  </w:r>
                  <w:r w:rsidR="00487B40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Алгоритм выживания студента</w:t>
                  </w:r>
                  <w:r w:rsidR="00487B40"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99" w:type="dxa"/>
                </w:tcPr>
                <w:p w14:paraId="79F2AEE8" w14:textId="77777777" w:rsidR="00036491" w:rsidRPr="00CF20C9" w:rsidRDefault="00036491" w:rsidP="0003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интерес к конкретной деятельности на уроке</w:t>
                  </w:r>
                </w:p>
              </w:tc>
              <w:tc>
                <w:tcPr>
                  <w:tcW w:w="3908" w:type="dxa"/>
                </w:tcPr>
                <w:p w14:paraId="6E2D0665" w14:textId="4C571AF0" w:rsidR="00036491" w:rsidRPr="00CF20C9" w:rsidRDefault="00036491" w:rsidP="00036491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пробудить чувство ответственности</w:t>
                  </w:r>
                </w:p>
              </w:tc>
            </w:tr>
            <w:tr w:rsidR="00036491" w:rsidRPr="00CF20C9" w14:paraId="294C76DE" w14:textId="77777777" w:rsidTr="001C3340">
              <w:trPr>
                <w:trHeight w:val="799"/>
              </w:trPr>
              <w:tc>
                <w:tcPr>
                  <w:tcW w:w="4151" w:type="dxa"/>
                  <w:shd w:val="clear" w:color="auto" w:fill="auto"/>
                </w:tcPr>
                <w:p w14:paraId="585848AA" w14:textId="77777777" w:rsidR="00036491" w:rsidRPr="00CF20C9" w:rsidRDefault="00036491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научить анализировать, выделять (главное, существенное) по теме занятия</w:t>
                  </w:r>
                </w:p>
              </w:tc>
              <w:tc>
                <w:tcPr>
                  <w:tcW w:w="4199" w:type="dxa"/>
                  <w:shd w:val="clear" w:color="auto" w:fill="auto"/>
                </w:tcPr>
                <w:p w14:paraId="4DE883EA" w14:textId="77777777" w:rsidR="00036491" w:rsidRPr="00CF20C9" w:rsidRDefault="00036491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самостоятельность в выборе способа, режима, условий и организации работы</w:t>
                  </w:r>
                </w:p>
              </w:tc>
              <w:tc>
                <w:tcPr>
                  <w:tcW w:w="3908" w:type="dxa"/>
                  <w:shd w:val="clear" w:color="auto" w:fill="auto"/>
                  <w:vAlign w:val="center"/>
                </w:tcPr>
                <w:p w14:paraId="6C197FE5" w14:textId="77777777" w:rsidR="00036491" w:rsidRPr="00CF20C9" w:rsidRDefault="00036491" w:rsidP="0003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дать почувствовать, увидеть, что решая и выполняя всё более сложные задачи, они продвигаются в своём интеллектуальном, профессиональном и волевом развитии</w:t>
                  </w:r>
                </w:p>
              </w:tc>
            </w:tr>
            <w:tr w:rsidR="00036491" w:rsidRPr="00CF20C9" w14:paraId="2C757B13" w14:textId="77777777" w:rsidTr="001C3340">
              <w:trPr>
                <w:trHeight w:val="799"/>
              </w:trPr>
              <w:tc>
                <w:tcPr>
                  <w:tcW w:w="4151" w:type="dxa"/>
                  <w:shd w:val="clear" w:color="auto" w:fill="auto"/>
                </w:tcPr>
                <w:p w14:paraId="7578F418" w14:textId="00E23C2D" w:rsidR="00036491" w:rsidRPr="00CF20C9" w:rsidRDefault="00036491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дать общую характеристику применения </w:t>
                  </w:r>
                  <w:r w:rsidR="00487B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финансового планирования</w:t>
                  </w:r>
                </w:p>
              </w:tc>
              <w:tc>
                <w:tcPr>
                  <w:tcW w:w="4199" w:type="dxa"/>
                  <w:shd w:val="clear" w:color="auto" w:fill="auto"/>
                </w:tcPr>
                <w:p w14:paraId="3C392791" w14:textId="77777777" w:rsidR="00036491" w:rsidRPr="00CF20C9" w:rsidRDefault="00036491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деловитость, предприимчивость, настойчивость</w:t>
                  </w:r>
                </w:p>
              </w:tc>
              <w:tc>
                <w:tcPr>
                  <w:tcW w:w="3908" w:type="dxa"/>
                  <w:shd w:val="clear" w:color="auto" w:fill="auto"/>
                  <w:vAlign w:val="center"/>
                </w:tcPr>
                <w:p w14:paraId="77AFC069" w14:textId="77777777" w:rsidR="00036491" w:rsidRPr="00CF20C9" w:rsidRDefault="00036491" w:rsidP="0003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создать атмосферу коллективного поиска, эмоциональной приподнятости, радости познания, радости преодоления трудностей</w:t>
                  </w:r>
                </w:p>
              </w:tc>
            </w:tr>
            <w:tr w:rsidR="00036491" w:rsidRPr="00CF20C9" w14:paraId="56D0F57D" w14:textId="77777777" w:rsidTr="001C3340">
              <w:trPr>
                <w:trHeight w:val="799"/>
              </w:trPr>
              <w:tc>
                <w:tcPr>
                  <w:tcW w:w="4151" w:type="dxa"/>
                  <w:shd w:val="clear" w:color="auto" w:fill="auto"/>
                </w:tcPr>
                <w:p w14:paraId="31FF565A" w14:textId="0CADCA27" w:rsidR="00036491" w:rsidRPr="00CF20C9" w:rsidRDefault="00036491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сформировать понятие «</w:t>
                  </w:r>
                  <w:r w:rsidR="00487B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Финансовая ответственность</w:t>
                  </w: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»</w:t>
                  </w:r>
                </w:p>
              </w:tc>
              <w:tc>
                <w:tcPr>
                  <w:tcW w:w="4199" w:type="dxa"/>
                  <w:shd w:val="clear" w:color="auto" w:fill="auto"/>
                </w:tcPr>
                <w:p w14:paraId="2BA09B5B" w14:textId="77777777" w:rsidR="00036491" w:rsidRPr="00CF20C9" w:rsidRDefault="00036491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интерес к предмету</w:t>
                  </w:r>
                </w:p>
              </w:tc>
              <w:tc>
                <w:tcPr>
                  <w:tcW w:w="3908" w:type="dxa"/>
                  <w:shd w:val="clear" w:color="auto" w:fill="auto"/>
                  <w:vAlign w:val="center"/>
                </w:tcPr>
                <w:p w14:paraId="4B74B1AC" w14:textId="6AE43CBC" w:rsidR="00036491" w:rsidRPr="00CF20C9" w:rsidRDefault="00036491" w:rsidP="00036491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осуществлять нравственное воспитание, обеспечить в ходе урока раскрытие следующих понятий: </w:t>
                  </w:r>
                  <w:r w:rsidR="00487B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самостоятельность</w:t>
                  </w: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, </w:t>
                  </w:r>
                  <w:r w:rsidR="00487B40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ответственность, прогнозирование, профессиональное самоопределение, источники дохода.</w:t>
                  </w:r>
                </w:p>
              </w:tc>
            </w:tr>
            <w:tr w:rsidR="00DA5AA7" w:rsidRPr="00CF20C9" w14:paraId="7EBE27AD" w14:textId="77777777" w:rsidTr="001C3340">
              <w:trPr>
                <w:trHeight w:val="799"/>
              </w:trPr>
              <w:tc>
                <w:tcPr>
                  <w:tcW w:w="4151" w:type="dxa"/>
                  <w:shd w:val="clear" w:color="auto" w:fill="auto"/>
                </w:tcPr>
                <w:p w14:paraId="2966ACBB" w14:textId="77777777" w:rsidR="00DA5AA7" w:rsidRPr="00CF20C9" w:rsidRDefault="00DA5AA7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охарактеризовать содержание, основные положения, взгляды</w:t>
                  </w:r>
                </w:p>
              </w:tc>
              <w:tc>
                <w:tcPr>
                  <w:tcW w:w="4199" w:type="dxa"/>
                  <w:shd w:val="clear" w:color="auto" w:fill="auto"/>
                </w:tcPr>
                <w:p w14:paraId="62FD401F" w14:textId="77777777" w:rsidR="00DA5AA7" w:rsidRPr="00CF20C9" w:rsidRDefault="00DA5AA7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учить устанавливать </w:t>
                  </w:r>
                  <w:proofErr w:type="spellStart"/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межпредметные</w:t>
                  </w:r>
                  <w:proofErr w:type="spellEnd"/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 xml:space="preserve"> связи</w:t>
                  </w:r>
                </w:p>
              </w:tc>
              <w:tc>
                <w:tcPr>
                  <w:tcW w:w="3908" w:type="dxa"/>
                  <w:shd w:val="clear" w:color="auto" w:fill="auto"/>
                  <w:vAlign w:val="center"/>
                </w:tcPr>
                <w:p w14:paraId="2891DC53" w14:textId="77777777" w:rsidR="00DA5AA7" w:rsidRPr="00CF20C9" w:rsidRDefault="00DA5AA7" w:rsidP="00DA5AA7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содействовать в ходе урока формированию мировоззренческих понятий</w:t>
                  </w:r>
                </w:p>
              </w:tc>
            </w:tr>
            <w:tr w:rsidR="00DA5AA7" w:rsidRPr="00CF20C9" w14:paraId="2C5D4F7B" w14:textId="77777777" w:rsidTr="001C3340">
              <w:trPr>
                <w:trHeight w:val="799"/>
              </w:trPr>
              <w:tc>
                <w:tcPr>
                  <w:tcW w:w="4151" w:type="dxa"/>
                  <w:shd w:val="clear" w:color="auto" w:fill="auto"/>
                </w:tcPr>
                <w:p w14:paraId="60051BA5" w14:textId="77777777" w:rsidR="00DA5AA7" w:rsidRPr="00CF20C9" w:rsidRDefault="00DA5AA7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приблизить к самостоятельному решению (проблемных ситуаций) и др.</w:t>
                  </w:r>
                </w:p>
              </w:tc>
              <w:tc>
                <w:tcPr>
                  <w:tcW w:w="4199" w:type="dxa"/>
                  <w:shd w:val="clear" w:color="auto" w:fill="auto"/>
                </w:tcPr>
                <w:p w14:paraId="3F027643" w14:textId="77777777" w:rsidR="00DA5AA7" w:rsidRPr="00CF20C9" w:rsidRDefault="00DA5AA7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развивать у учащихся умения выделять главное</w:t>
                  </w:r>
                </w:p>
              </w:tc>
              <w:tc>
                <w:tcPr>
                  <w:tcW w:w="3908" w:type="dxa"/>
                </w:tcPr>
                <w:p w14:paraId="5C7FC2B4" w14:textId="77777777" w:rsidR="00DA5AA7" w:rsidRPr="00CF20C9" w:rsidRDefault="00DA5AA7" w:rsidP="00DA5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  <w:tr w:rsidR="00DA5AA7" w:rsidRPr="00CF20C9" w14:paraId="764C55EF" w14:textId="77777777" w:rsidTr="001C3340">
              <w:trPr>
                <w:trHeight w:val="799"/>
              </w:trPr>
              <w:tc>
                <w:tcPr>
                  <w:tcW w:w="4151" w:type="dxa"/>
                </w:tcPr>
                <w:p w14:paraId="12BEDE3B" w14:textId="77777777" w:rsidR="00DA5AA7" w:rsidRPr="00CF20C9" w:rsidRDefault="00DA5AA7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4199" w:type="dxa"/>
                </w:tcPr>
                <w:p w14:paraId="3F6027EB" w14:textId="77777777" w:rsidR="00DA5AA7" w:rsidRPr="00CF20C9" w:rsidRDefault="00DA5AA7" w:rsidP="001C334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CF20C9"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  <w:t>формировать умение сравнивать, классифицировать, обобщать факты и понятия</w:t>
                  </w:r>
                </w:p>
              </w:tc>
              <w:tc>
                <w:tcPr>
                  <w:tcW w:w="3908" w:type="dxa"/>
                </w:tcPr>
                <w:p w14:paraId="66E83BD5" w14:textId="77777777" w:rsidR="00DA5AA7" w:rsidRPr="00CF20C9" w:rsidRDefault="00DA5AA7" w:rsidP="00DA5AA7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14:paraId="69899FD1" w14:textId="77777777" w:rsidR="00036491" w:rsidRPr="00CF20C9" w:rsidRDefault="00036491" w:rsidP="0003649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C507A4" w14:textId="77B58E44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Дидактическая задача: 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финансовой грамотности при </w:t>
            </w:r>
            <w:r w:rsidR="00487B40">
              <w:rPr>
                <w:rFonts w:ascii="Times New Roman" w:hAnsi="Times New Roman" w:cs="Times New Roman"/>
                <w:sz w:val="24"/>
                <w:szCs w:val="24"/>
              </w:rPr>
              <w:t>финансовой планировании и распределении денежных средств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7480C76" w14:textId="77777777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Планируемые результаты:</w:t>
            </w:r>
          </w:p>
          <w:p w14:paraId="521308BF" w14:textId="77777777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Предметные:</w:t>
            </w:r>
          </w:p>
          <w:p w14:paraId="3F436738" w14:textId="244723F1" w:rsidR="00621862" w:rsidRPr="00CF20C9" w:rsidRDefault="00621862" w:rsidP="00621862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>усвоение учениками понятий: «</w:t>
            </w:r>
            <w:r w:rsidR="00487B40">
              <w:rPr>
                <w:color w:val="000000"/>
              </w:rPr>
              <w:t>Финансовое планирование</w:t>
            </w:r>
            <w:r w:rsidRPr="00CF20C9">
              <w:rPr>
                <w:color w:val="000000"/>
              </w:rPr>
              <w:t>», «</w:t>
            </w:r>
            <w:r w:rsidR="00487B40">
              <w:rPr>
                <w:color w:val="000000"/>
              </w:rPr>
              <w:t>Саморазвитие</w:t>
            </w:r>
            <w:r w:rsidRPr="00CF20C9">
              <w:rPr>
                <w:color w:val="000000"/>
              </w:rPr>
              <w:t>», «</w:t>
            </w:r>
            <w:r w:rsidR="0057686E">
              <w:rPr>
                <w:color w:val="000000"/>
              </w:rPr>
              <w:t>Прогнозирование</w:t>
            </w:r>
            <w:r w:rsidRPr="00CF20C9">
              <w:rPr>
                <w:color w:val="000000"/>
              </w:rPr>
              <w:t>»;</w:t>
            </w:r>
          </w:p>
          <w:p w14:paraId="17DBB566" w14:textId="006FECFB" w:rsidR="00621862" w:rsidRPr="00CF20C9" w:rsidRDefault="00621862" w:rsidP="00621862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lastRenderedPageBreak/>
              <w:t xml:space="preserve">устойчивое понимание различий </w:t>
            </w:r>
            <w:r w:rsidR="0057686E">
              <w:rPr>
                <w:color w:val="000000"/>
              </w:rPr>
              <w:t>финансового планирования и его отсутствия</w:t>
            </w:r>
            <w:r w:rsidRPr="00CF20C9">
              <w:rPr>
                <w:color w:val="000000"/>
              </w:rPr>
              <w:t>;</w:t>
            </w:r>
          </w:p>
          <w:p w14:paraId="62CACCAA" w14:textId="255207D2" w:rsidR="00621862" w:rsidRPr="00CF20C9" w:rsidRDefault="00621862" w:rsidP="00621862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 xml:space="preserve">формирование умения </w:t>
            </w:r>
            <w:r w:rsidR="0057686E">
              <w:rPr>
                <w:color w:val="000000"/>
              </w:rPr>
              <w:t>выполнять распределение и планирование финансов</w:t>
            </w:r>
            <w:r w:rsidRPr="00CF20C9">
              <w:rPr>
                <w:color w:val="000000"/>
              </w:rPr>
              <w:t>;</w:t>
            </w:r>
          </w:p>
          <w:p w14:paraId="191A81F5" w14:textId="7F316A93" w:rsidR="00621862" w:rsidRPr="00CF20C9" w:rsidRDefault="00621862" w:rsidP="00621862">
            <w:pPr>
              <w:pStyle w:val="a6"/>
              <w:numPr>
                <w:ilvl w:val="0"/>
                <w:numId w:val="11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 xml:space="preserve">сформировать умение оценивать необходимость </w:t>
            </w:r>
            <w:r w:rsidR="0057686E">
              <w:rPr>
                <w:color w:val="000000"/>
              </w:rPr>
              <w:t>расходов</w:t>
            </w:r>
            <w:r w:rsidRPr="00CF20C9">
              <w:rPr>
                <w:color w:val="000000"/>
              </w:rPr>
              <w:t xml:space="preserve"> для решения своих финансовых проблем</w:t>
            </w:r>
          </w:p>
          <w:p w14:paraId="28F85292" w14:textId="77777777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Метапредметные</w:t>
            </w:r>
            <w:proofErr w:type="spellEnd"/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14:paraId="59847837" w14:textId="77777777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0C9">
              <w:rPr>
                <w:b/>
                <w:bCs/>
                <w:iCs/>
                <w:color w:val="000000"/>
              </w:rPr>
              <w:t>регулятивные:</w:t>
            </w:r>
          </w:p>
          <w:p w14:paraId="4A04B344" w14:textId="77777777" w:rsidR="00621862" w:rsidRPr="00CF20C9" w:rsidRDefault="00621862" w:rsidP="00621862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>понимать цели своих действий;</w:t>
            </w:r>
          </w:p>
          <w:p w14:paraId="315E1703" w14:textId="77777777" w:rsidR="00621862" w:rsidRPr="00CF20C9" w:rsidRDefault="00621862" w:rsidP="00621862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>проявлять познавательную и творческую инициативу;</w:t>
            </w:r>
          </w:p>
          <w:p w14:paraId="01A5A9BB" w14:textId="77777777" w:rsidR="00621862" w:rsidRPr="00CF20C9" w:rsidRDefault="00621862" w:rsidP="00621862">
            <w:pPr>
              <w:pStyle w:val="a6"/>
              <w:numPr>
                <w:ilvl w:val="0"/>
                <w:numId w:val="13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>оценивать правильность выполнения действий;</w:t>
            </w:r>
          </w:p>
          <w:p w14:paraId="4B6D2407" w14:textId="77777777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b/>
                <w:bCs/>
                <w:iCs/>
                <w:color w:val="000000"/>
              </w:rPr>
              <w:t>познавательные:</w:t>
            </w:r>
          </w:p>
          <w:p w14:paraId="350C0A1E" w14:textId="77777777" w:rsidR="00621862" w:rsidRPr="00CF20C9" w:rsidRDefault="00621862" w:rsidP="00621862">
            <w:pPr>
              <w:pStyle w:val="a6"/>
              <w:numPr>
                <w:ilvl w:val="0"/>
                <w:numId w:val="14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>сформировать умение осваивать способы решения проблем творческого и поискового характера;</w:t>
            </w:r>
          </w:p>
          <w:p w14:paraId="29ED0395" w14:textId="1702CFF5" w:rsidR="00621862" w:rsidRPr="00CF20C9" w:rsidRDefault="00621862" w:rsidP="0062186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применять умения анализировать проблему и определять финансовые </w:t>
            </w:r>
            <w:r w:rsidR="0057686E">
              <w:rPr>
                <w:rFonts w:ascii="Times New Roman" w:hAnsi="Times New Roman" w:cs="Times New Roman"/>
                <w:sz w:val="24"/>
                <w:szCs w:val="24"/>
              </w:rPr>
              <w:t xml:space="preserve">пути ее 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решения;</w:t>
            </w:r>
          </w:p>
          <w:p w14:paraId="04AF2713" w14:textId="77777777" w:rsidR="00621862" w:rsidRPr="00CF20C9" w:rsidRDefault="00621862" w:rsidP="0062186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владение умением поиска различных способов решения финансовых проблем и их оценки;</w:t>
            </w:r>
          </w:p>
          <w:p w14:paraId="4E7AC35E" w14:textId="77777777" w:rsidR="00621862" w:rsidRPr="00CF20C9" w:rsidRDefault="00621862" w:rsidP="0062186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владение умением осуществлять краткосрочное и долгосрочное планирование поведения в сфере финансов;</w:t>
            </w:r>
          </w:p>
          <w:p w14:paraId="56A5C138" w14:textId="77777777" w:rsidR="00621862" w:rsidRPr="00CF20C9" w:rsidRDefault="00621862" w:rsidP="00621862">
            <w:pPr>
              <w:pStyle w:val="a5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умение осуществлять элементарный прогноз в сфере личных финансов и оценивать свои поступки.</w:t>
            </w:r>
          </w:p>
          <w:p w14:paraId="2FF2538B" w14:textId="77777777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0C9">
              <w:rPr>
                <w:b/>
                <w:bCs/>
                <w:iCs/>
                <w:color w:val="000000"/>
              </w:rPr>
              <w:t>коммуникативные:</w:t>
            </w:r>
          </w:p>
          <w:p w14:paraId="7E7BB8EF" w14:textId="77777777" w:rsidR="00621862" w:rsidRPr="00CF20C9" w:rsidRDefault="00621862" w:rsidP="00621862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0C9">
              <w:rPr>
                <w:color w:val="000000"/>
              </w:rPr>
              <w:t>умение строить речевое высказывание в устной форме;</w:t>
            </w:r>
          </w:p>
          <w:p w14:paraId="6B72A6ED" w14:textId="77777777" w:rsidR="00621862" w:rsidRPr="00CF20C9" w:rsidRDefault="00621862" w:rsidP="00621862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0C9">
              <w:rPr>
                <w:color w:val="000000"/>
              </w:rPr>
              <w:t>приобретение учениками навыков постановки и формулировки проблемы, самостоятельного создания алгоритмов деятельности при решении проблем творческого и поискового характера;</w:t>
            </w:r>
          </w:p>
          <w:p w14:paraId="287AC6EA" w14:textId="77777777" w:rsidR="00621862" w:rsidRPr="00CF20C9" w:rsidRDefault="00621862" w:rsidP="00621862">
            <w:pPr>
              <w:pStyle w:val="a6"/>
              <w:numPr>
                <w:ilvl w:val="0"/>
                <w:numId w:val="15"/>
              </w:numPr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CF20C9">
              <w:rPr>
                <w:color w:val="000000"/>
              </w:rPr>
              <w:t>получение навыков работы в группе;</w:t>
            </w:r>
          </w:p>
          <w:p w14:paraId="092DB961" w14:textId="77777777" w:rsidR="001C3340" w:rsidRPr="00CF20C9" w:rsidRDefault="001C3340" w:rsidP="00621862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</w:p>
          <w:p w14:paraId="3A2D84D2" w14:textId="77777777" w:rsidR="00621862" w:rsidRPr="00CF20C9" w:rsidRDefault="00621862" w:rsidP="00621862">
            <w:pPr>
              <w:pStyle w:val="a6"/>
              <w:numPr>
                <w:ilvl w:val="0"/>
                <w:numId w:val="4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F20C9">
              <w:rPr>
                <w:b/>
                <w:bCs/>
                <w:color w:val="000000"/>
              </w:rPr>
              <w:t>Личностные:</w:t>
            </w:r>
          </w:p>
          <w:p w14:paraId="7F4D4A2C" w14:textId="2910B12C" w:rsidR="00621862" w:rsidRPr="00CF20C9" w:rsidRDefault="00621862" w:rsidP="00621862">
            <w:pPr>
              <w:pStyle w:val="a6"/>
              <w:numPr>
                <w:ilvl w:val="0"/>
                <w:numId w:val="5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F20C9">
              <w:rPr>
                <w:color w:val="000000"/>
              </w:rPr>
              <w:t xml:space="preserve">развитие самостоятельности и осознание личной ответственности за свои поступки в процессе </w:t>
            </w:r>
            <w:r w:rsidR="0057686E">
              <w:rPr>
                <w:color w:val="000000"/>
              </w:rPr>
              <w:t>составления листа расходов на 1 месяц</w:t>
            </w:r>
            <w:r w:rsidRPr="00CF20C9">
              <w:rPr>
                <w:color w:val="000000"/>
              </w:rPr>
              <w:t>.</w:t>
            </w:r>
          </w:p>
          <w:p w14:paraId="53236AAD" w14:textId="77777777" w:rsidR="00621862" w:rsidRPr="00CF20C9" w:rsidRDefault="00621862" w:rsidP="0062186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сформированность</w:t>
            </w:r>
            <w:proofErr w:type="spellEnd"/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ответственности за принятие решений в сфере личных финансов;</w:t>
            </w:r>
          </w:p>
          <w:p w14:paraId="10C04FE2" w14:textId="77777777" w:rsidR="00621862" w:rsidRPr="00CF20C9" w:rsidRDefault="00621862" w:rsidP="00621862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714" w:hanging="35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      </w:r>
          </w:p>
          <w:p w14:paraId="3CC54D32" w14:textId="791ED8F9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Основные понятия: </w:t>
            </w:r>
            <w:r w:rsidRPr="00CF20C9">
              <w:rPr>
                <w:rFonts w:ascii="Times New Roman" w:eastAsia="Times New Roman" w:hAnsi="Times New Roman" w:cs="Times New Roman"/>
                <w:sz w:val="24"/>
                <w:szCs w:val="24"/>
              </w:rPr>
              <w:t>Безналичные денежные расчёты</w:t>
            </w:r>
            <w:r w:rsidR="0057686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5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самостоятельность</w:t>
            </w:r>
            <w:r w:rsidR="0057686E" w:rsidRPr="00CF20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="0057686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ответственность, прогнозирование, профессиональное самоопределение, источники дохода.</w:t>
            </w:r>
          </w:p>
          <w:p w14:paraId="782F4490" w14:textId="77777777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Форма обучения: 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групповая, фронтальная</w:t>
            </w:r>
          </w:p>
          <w:p w14:paraId="48663A81" w14:textId="77777777" w:rsidR="00621862" w:rsidRPr="00CF20C9" w:rsidRDefault="00621862" w:rsidP="0062186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Межпредметные</w:t>
            </w:r>
            <w:proofErr w:type="spellEnd"/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связи: обществознание, экономика, история</w:t>
            </w:r>
          </w:p>
          <w:p w14:paraId="3E054C76" w14:textId="3B8C44A5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>Домашнее задание</w:t>
            </w:r>
            <w:r w:rsidR="00946A27"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обсудить</w:t>
            </w:r>
            <w:r w:rsidR="0057686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 xml:space="preserve">с родителями сумму финансовой поддержки студента и место его самостоятельного проживания в другом городе. 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Определить финансовый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 лимит 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от родителей в месяц.</w:t>
            </w:r>
          </w:p>
          <w:p w14:paraId="6C5327B3" w14:textId="19B1B7F8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Опишите статьи обязательных и дополнительных расходов</w:t>
            </w:r>
          </w:p>
          <w:p w14:paraId="4D270041" w14:textId="51EB60F6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2. Что будет, если по истечении срока</w:t>
            </w:r>
          </w:p>
          <w:p w14:paraId="6C418BC3" w14:textId="404AAF28" w:rsidR="00621862" w:rsidRPr="00CF20C9" w:rsidRDefault="00946A27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621862" w:rsidRPr="00CF20C9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бездумно произведете траты</w:t>
            </w:r>
            <w:r w:rsidR="00621862" w:rsidRPr="00CF20C9"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  <w:p w14:paraId="299BA2FD" w14:textId="7EAD87E2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3. Было бы выгоднее сн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има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ть деньги в банкомате</w:t>
            </w:r>
          </w:p>
          <w:p w14:paraId="52C89428" w14:textId="0C7E891D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 карты, а затем распла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чива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ться ими в магазине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 xml:space="preserve"> или сразу тратить с карты?</w:t>
            </w:r>
          </w:p>
          <w:p w14:paraId="73E8B0F9" w14:textId="2D2A6310" w:rsidR="00621862" w:rsidRDefault="00621862" w:rsidP="00CF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свой </w:t>
            </w:r>
            <w:r w:rsidR="00946A27">
              <w:rPr>
                <w:rFonts w:ascii="Times New Roman" w:hAnsi="Times New Roman" w:cs="Times New Roman"/>
                <w:sz w:val="24"/>
                <w:szCs w:val="24"/>
              </w:rPr>
              <w:t>выбор</w:t>
            </w: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0DA369F" w14:textId="77777777" w:rsidR="00CF20C9" w:rsidRPr="00CF20C9" w:rsidRDefault="00CF20C9" w:rsidP="00CF20C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62" w:rsidRPr="00CF20C9" w14:paraId="49166C39" w14:textId="77777777" w:rsidTr="00621862">
        <w:tc>
          <w:tcPr>
            <w:tcW w:w="1838" w:type="dxa"/>
          </w:tcPr>
          <w:p w14:paraId="352C8917" w14:textId="77777777" w:rsidR="00621862" w:rsidRPr="00CF20C9" w:rsidRDefault="00621862" w:rsidP="00621862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  <w:r w:rsidRPr="00CF20C9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>Технологическая    карта урока</w:t>
            </w:r>
          </w:p>
          <w:p w14:paraId="0893F5A0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tbl>
            <w:tblPr>
              <w:tblStyle w:val="a7"/>
              <w:tblW w:w="12816" w:type="dxa"/>
              <w:tblLayout w:type="fixed"/>
              <w:tblLook w:val="04A0" w:firstRow="1" w:lastRow="0" w:firstColumn="1" w:lastColumn="0" w:noHBand="0" w:noVBand="1"/>
            </w:tblPr>
            <w:tblGrid>
              <w:gridCol w:w="2610"/>
              <w:gridCol w:w="5953"/>
              <w:gridCol w:w="4253"/>
            </w:tblGrid>
            <w:tr w:rsidR="00621862" w:rsidRPr="00CF20C9" w14:paraId="5A0C6ACC" w14:textId="77777777" w:rsidTr="00905641">
              <w:tc>
                <w:tcPr>
                  <w:tcW w:w="2610" w:type="dxa"/>
                </w:tcPr>
                <w:p w14:paraId="2F42AC6E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Этап урока</w:t>
                  </w:r>
                </w:p>
                <w:p w14:paraId="2BDDBF5F" w14:textId="77777777" w:rsidR="00905641" w:rsidRPr="00CF20C9" w:rsidRDefault="00905641" w:rsidP="004B4314">
                  <w:pPr>
                    <w:framePr w:hSpace="180" w:wrap="around" w:vAnchor="text" w:hAnchor="page" w:x="1379" w:y="10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5953" w:type="dxa"/>
                </w:tcPr>
                <w:p w14:paraId="750356F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 учителя</w:t>
                  </w:r>
                </w:p>
              </w:tc>
              <w:tc>
                <w:tcPr>
                  <w:tcW w:w="4253" w:type="dxa"/>
                </w:tcPr>
                <w:p w14:paraId="1C2BDEBB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>Деятельность учащихся</w:t>
                  </w:r>
                </w:p>
              </w:tc>
            </w:tr>
            <w:tr w:rsidR="00621862" w:rsidRPr="00CF20C9" w14:paraId="4FF71EFD" w14:textId="77777777" w:rsidTr="00905641">
              <w:tc>
                <w:tcPr>
                  <w:tcW w:w="2610" w:type="dxa"/>
                </w:tcPr>
                <w:p w14:paraId="2969FD29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Организационный момент</w:t>
                  </w:r>
                </w:p>
              </w:tc>
              <w:tc>
                <w:tcPr>
                  <w:tcW w:w="5953" w:type="dxa"/>
                </w:tcPr>
                <w:p w14:paraId="6221DAB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Приветствует учащихся. </w:t>
                  </w:r>
                </w:p>
                <w:p w14:paraId="47CFBF79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Проверяет готовность обучающихся к уроку.</w:t>
                  </w:r>
                </w:p>
              </w:tc>
              <w:tc>
                <w:tcPr>
                  <w:tcW w:w="4253" w:type="dxa"/>
                </w:tcPr>
                <w:p w14:paraId="07F15283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Приветствуют учителя. Готовятся к уроку.</w:t>
                  </w:r>
                </w:p>
              </w:tc>
            </w:tr>
            <w:tr w:rsidR="00621862" w:rsidRPr="00CF20C9" w14:paraId="22283F9B" w14:textId="77777777" w:rsidTr="00905641">
              <w:tc>
                <w:tcPr>
                  <w:tcW w:w="2610" w:type="dxa"/>
                </w:tcPr>
                <w:p w14:paraId="566CC0FA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Мотивация (самоопределение) к учебной деятельности. </w:t>
                  </w:r>
                </w:p>
              </w:tc>
              <w:tc>
                <w:tcPr>
                  <w:tcW w:w="5953" w:type="dxa"/>
                </w:tcPr>
                <w:p w14:paraId="2534145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Создает проблемную ситуацию</w:t>
                  </w:r>
                </w:p>
                <w:p w14:paraId="39ED6A47" w14:textId="77777777" w:rsidR="00660ADB" w:rsidRPr="00660ADB" w:rsidRDefault="00621862" w:rsidP="004B4314">
                  <w:pPr>
                    <w:framePr w:hSpace="180" w:wrap="around" w:vAnchor="text" w:hAnchor="page" w:x="1379" w:y="105"/>
                    <w:spacing w:after="0"/>
                    <w:jc w:val="both"/>
                    <w:rPr>
                      <w:rFonts w:ascii="Times New Roman" w:hAnsi="Times New Roman" w:cs="Times New Roman"/>
                      <w:b/>
                      <w:bCs/>
                      <w:noProof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Эпиграф урока </w:t>
                  </w:r>
                  <w:r w:rsidR="00660ADB" w:rsidRPr="00660A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«</w:t>
                  </w:r>
                  <w:r w:rsidR="00660A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Бедные беднеют, а богатые богатеют</w:t>
                  </w:r>
                  <w:r w:rsidR="00660ADB" w:rsidRPr="00660ADB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 xml:space="preserve">» </w:t>
                  </w:r>
                </w:p>
                <w:p w14:paraId="59FCCEBA" w14:textId="6412E64E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«Для жизни человеку необходимы воздух, пища, одежда и банковская карта» (Американское изречение)</w:t>
                  </w:r>
                </w:p>
                <w:p w14:paraId="5293AB3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Данное высказывание весьма распространено в США, это современная пословица. Объясните, как вы понимаете смысл данного изречения. </w:t>
                  </w:r>
                </w:p>
                <w:p w14:paraId="061BF0D7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Предложите название темы сегодняшнего урока. </w:t>
                  </w:r>
                </w:p>
              </w:tc>
              <w:tc>
                <w:tcPr>
                  <w:tcW w:w="4253" w:type="dxa"/>
                </w:tcPr>
                <w:p w14:paraId="78F320C0" w14:textId="77777777" w:rsidR="00905641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высказывают </w:t>
                  </w:r>
                </w:p>
                <w:p w14:paraId="223C4BE1" w14:textId="77777777" w:rsidR="00905641" w:rsidRPr="00CF20C9" w:rsidRDefault="00905641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свое мнение в беседе с</w:t>
                  </w:r>
                </w:p>
                <w:p w14:paraId="7E37C064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учителем</w:t>
                  </w:r>
                  <w:r w:rsidR="00905641"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,</w:t>
                  </w:r>
                </w:p>
                <w:p w14:paraId="3BDCAB5F" w14:textId="77777777" w:rsidR="00905641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предлагают </w:t>
                  </w:r>
                </w:p>
                <w:p w14:paraId="1BA73CD9" w14:textId="77777777" w:rsidR="00905641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название темы </w:t>
                  </w:r>
                </w:p>
                <w:p w14:paraId="79D6026E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Определяют тему урока. Записывают по ходу формулировки в рабочий лист урока.</w:t>
                  </w:r>
                </w:p>
              </w:tc>
            </w:tr>
            <w:tr w:rsidR="00621862" w:rsidRPr="00CF20C9" w14:paraId="4BBF7151" w14:textId="77777777" w:rsidTr="00905641">
              <w:tc>
                <w:tcPr>
                  <w:tcW w:w="2610" w:type="dxa"/>
                </w:tcPr>
                <w:p w14:paraId="7D1CEAB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Актуализация и пробное учебное действие. </w:t>
                  </w:r>
                </w:p>
              </w:tc>
              <w:tc>
                <w:tcPr>
                  <w:tcW w:w="5953" w:type="dxa"/>
                </w:tcPr>
                <w:p w14:paraId="596513F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Создает эмоциональный настрой, обеспечивает мотивацию выполнения заданий</w:t>
                  </w:r>
                </w:p>
              </w:tc>
              <w:tc>
                <w:tcPr>
                  <w:tcW w:w="4253" w:type="dxa"/>
                </w:tcPr>
                <w:p w14:paraId="15BAFDDD" w14:textId="77777777" w:rsidR="00905641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Учащиеся  предлагают, а </w:t>
                  </w:r>
                </w:p>
                <w:p w14:paraId="41A9BDAF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учитель их направляет.</w:t>
                  </w:r>
                </w:p>
                <w:p w14:paraId="27DEB778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трудности.</w:t>
                  </w:r>
                </w:p>
                <w:p w14:paraId="263148B8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примеры.</w:t>
                  </w:r>
                </w:p>
              </w:tc>
            </w:tr>
            <w:tr w:rsidR="00621862" w:rsidRPr="00CF20C9" w14:paraId="29620468" w14:textId="77777777" w:rsidTr="00905641">
              <w:tc>
                <w:tcPr>
                  <w:tcW w:w="2610" w:type="dxa"/>
                </w:tcPr>
                <w:p w14:paraId="0A6B0C4B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Выявление места и причины затруднения. </w:t>
                  </w:r>
                </w:p>
              </w:tc>
              <w:tc>
                <w:tcPr>
                  <w:tcW w:w="5953" w:type="dxa"/>
                </w:tcPr>
                <w:p w14:paraId="47C340E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Формулирует задание</w:t>
                  </w:r>
                </w:p>
              </w:tc>
              <w:tc>
                <w:tcPr>
                  <w:tcW w:w="4253" w:type="dxa"/>
                </w:tcPr>
                <w:p w14:paraId="289CFB50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трудности.</w:t>
                  </w:r>
                </w:p>
              </w:tc>
            </w:tr>
            <w:tr w:rsidR="00621862" w:rsidRPr="00CF20C9" w14:paraId="629548B7" w14:textId="77777777" w:rsidTr="00905641">
              <w:tc>
                <w:tcPr>
                  <w:tcW w:w="2610" w:type="dxa"/>
                </w:tcPr>
                <w:p w14:paraId="304FC32D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Целеполагание и построение проекта выхода из затруднения. </w:t>
                  </w:r>
                </w:p>
              </w:tc>
              <w:tc>
                <w:tcPr>
                  <w:tcW w:w="5953" w:type="dxa"/>
                </w:tcPr>
                <w:p w14:paraId="7EFF746E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Какие цели вы хотели выделить в рамках этой темы, и на какие вопросы ответить? </w:t>
                  </w:r>
                </w:p>
                <w:p w14:paraId="29228D0F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Побуждает к высказыванию своего мнения</w:t>
                  </w:r>
                </w:p>
              </w:tc>
              <w:tc>
                <w:tcPr>
                  <w:tcW w:w="4253" w:type="dxa"/>
                </w:tcPr>
                <w:p w14:paraId="2D8A3DE9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По очереди комментируют.</w:t>
                  </w:r>
                </w:p>
                <w:p w14:paraId="2B75D5BC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  <w:tr w:rsidR="00621862" w:rsidRPr="00CF20C9" w14:paraId="2CA93180" w14:textId="77777777" w:rsidTr="00905641">
              <w:tc>
                <w:tcPr>
                  <w:tcW w:w="2610" w:type="dxa"/>
                </w:tcPr>
                <w:p w14:paraId="14136FE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Реализация построенного проекта. </w:t>
                  </w:r>
                </w:p>
              </w:tc>
              <w:tc>
                <w:tcPr>
                  <w:tcW w:w="5953" w:type="dxa"/>
                </w:tcPr>
                <w:p w14:paraId="48B86EBF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работу, предоставляет необходимую информацию.</w:t>
                  </w:r>
                </w:p>
                <w:p w14:paraId="667D64F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4253" w:type="dxa"/>
                </w:tcPr>
                <w:p w14:paraId="73970775" w14:textId="77777777" w:rsidR="00905641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Работают на слух. </w:t>
                  </w:r>
                </w:p>
                <w:p w14:paraId="04060865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Заполняют рабочий лист урока.</w:t>
                  </w:r>
                </w:p>
                <w:p w14:paraId="767CCBF3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свое мнение, предлагают свои варианты решения.</w:t>
                  </w:r>
                </w:p>
              </w:tc>
            </w:tr>
            <w:tr w:rsidR="00621862" w:rsidRPr="00CF20C9" w14:paraId="65F08ECE" w14:textId="77777777" w:rsidTr="00905641">
              <w:tc>
                <w:tcPr>
                  <w:tcW w:w="2610" w:type="dxa"/>
                </w:tcPr>
                <w:p w14:paraId="71DCB7AA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Первичное закрепление с комментированием во внешней речи. </w:t>
                  </w:r>
                </w:p>
              </w:tc>
              <w:tc>
                <w:tcPr>
                  <w:tcW w:w="5953" w:type="dxa"/>
                </w:tcPr>
                <w:p w14:paraId="3B7EEF7E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оценочные высказывания учащихся.</w:t>
                  </w:r>
                </w:p>
                <w:p w14:paraId="0FB67CA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Организует обсуждение способов решения.</w:t>
                  </w:r>
                </w:p>
              </w:tc>
              <w:tc>
                <w:tcPr>
                  <w:tcW w:w="4253" w:type="dxa"/>
                </w:tcPr>
                <w:p w14:paraId="66D80DBE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Приводят примеры.</w:t>
                  </w:r>
                </w:p>
                <w:p w14:paraId="09942963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Отвечают на вопросы учителя.</w:t>
                  </w:r>
                </w:p>
                <w:p w14:paraId="14047C01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Анализируют. </w:t>
                  </w:r>
                </w:p>
                <w:p w14:paraId="0B15FF51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Находят информацию, сравнивают, озвучивают варианты решений. </w:t>
                  </w: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 xml:space="preserve">Заполняют рабочий лист урока. </w:t>
                  </w:r>
                </w:p>
              </w:tc>
            </w:tr>
            <w:tr w:rsidR="00621862" w:rsidRPr="00CF20C9" w14:paraId="2C5E7D3D" w14:textId="77777777" w:rsidTr="00905641">
              <w:tc>
                <w:tcPr>
                  <w:tcW w:w="2610" w:type="dxa"/>
                </w:tcPr>
                <w:p w14:paraId="58A3608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lastRenderedPageBreak/>
                    <w:t>Самостоятельная работа с самопроверкой по эталону. </w:t>
                  </w:r>
                </w:p>
              </w:tc>
              <w:tc>
                <w:tcPr>
                  <w:tcW w:w="5953" w:type="dxa"/>
                </w:tcPr>
                <w:p w14:paraId="0EBA35BE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Отмечает степень вовлеченности учащихся. Организует работу по группам, формулирует задание.</w:t>
                  </w:r>
                </w:p>
              </w:tc>
              <w:tc>
                <w:tcPr>
                  <w:tcW w:w="4253" w:type="dxa"/>
                </w:tcPr>
                <w:p w14:paraId="18AC7DB0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Осуществляют самопроверку и взаимопроверку.</w:t>
                  </w:r>
                </w:p>
              </w:tc>
            </w:tr>
            <w:tr w:rsidR="00621862" w:rsidRPr="00CF20C9" w14:paraId="58AFC84B" w14:textId="77777777" w:rsidTr="00905641">
              <w:tc>
                <w:tcPr>
                  <w:tcW w:w="2610" w:type="dxa"/>
                </w:tcPr>
                <w:p w14:paraId="3FF75EC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Включение в систему знаний и повторение.</w:t>
                  </w:r>
                </w:p>
              </w:tc>
              <w:tc>
                <w:tcPr>
                  <w:tcW w:w="5953" w:type="dxa"/>
                </w:tcPr>
                <w:p w14:paraId="0FFB0AE7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Осуществляет индивидуальный или выборочный контроль</w:t>
                  </w:r>
                </w:p>
              </w:tc>
              <w:tc>
                <w:tcPr>
                  <w:tcW w:w="4253" w:type="dxa"/>
                </w:tcPr>
                <w:p w14:paraId="2CDDEBE7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Высказывают свое мнение. Осуществляют самооценку, взаимопроверку.</w:t>
                  </w:r>
                </w:p>
              </w:tc>
            </w:tr>
            <w:tr w:rsidR="00621862" w:rsidRPr="00CF20C9" w14:paraId="314852DE" w14:textId="77777777" w:rsidTr="00905641">
              <w:tc>
                <w:tcPr>
                  <w:tcW w:w="2610" w:type="dxa"/>
                </w:tcPr>
                <w:p w14:paraId="6AA3DB1B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bCs/>
                      <w:sz w:val="24"/>
                      <w:szCs w:val="24"/>
                    </w:rPr>
                    <w:t>Промежуточный этап, на котором формулируется домашнее задание</w:t>
                  </w: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. </w:t>
                  </w:r>
                </w:p>
              </w:tc>
              <w:tc>
                <w:tcPr>
                  <w:tcW w:w="5953" w:type="dxa"/>
                </w:tcPr>
                <w:p w14:paraId="2B19904C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Комментирует домашнее задание. Организует беседу по уточнению домашнего задания</w:t>
                  </w:r>
                </w:p>
              </w:tc>
              <w:tc>
                <w:tcPr>
                  <w:tcW w:w="4253" w:type="dxa"/>
                </w:tcPr>
                <w:p w14:paraId="0EC1864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Работают на слух, записывают домашнее задание.</w:t>
                  </w:r>
                </w:p>
              </w:tc>
            </w:tr>
            <w:tr w:rsidR="00621862" w:rsidRPr="00CF20C9" w14:paraId="5B3D4573" w14:textId="77777777" w:rsidTr="00905641">
              <w:tc>
                <w:tcPr>
                  <w:tcW w:w="2610" w:type="dxa"/>
                </w:tcPr>
                <w:p w14:paraId="3E9FCDAA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Style w:val="a8"/>
                      <w:rFonts w:ascii="Times New Roman" w:hAnsi="Times New Roman" w:cs="Times New Roman"/>
                      <w:b w:val="0"/>
                      <w:color w:val="000000"/>
                      <w:sz w:val="24"/>
                      <w:szCs w:val="24"/>
                      <w:shd w:val="clear" w:color="auto" w:fill="FFFFFF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Рефлексия учебной деятельности на уроке (итог урока). </w:t>
                  </w:r>
                </w:p>
              </w:tc>
              <w:tc>
                <w:tcPr>
                  <w:tcW w:w="5953" w:type="dxa"/>
                </w:tcPr>
                <w:p w14:paraId="13A1C362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Организует беседу, связывая результаты урока с его целями. Подводит </w:t>
                  </w:r>
                  <w:proofErr w:type="gramStart"/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обучающихся</w:t>
                  </w:r>
                  <w:proofErr w:type="gramEnd"/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 xml:space="preserve">  к выводу. Обеспечивает положительную реакцию детей на творчество одноклассников.</w:t>
                  </w:r>
                </w:p>
              </w:tc>
              <w:tc>
                <w:tcPr>
                  <w:tcW w:w="4253" w:type="dxa"/>
                </w:tcPr>
                <w:p w14:paraId="3FD14B29" w14:textId="77777777" w:rsidR="00621862" w:rsidRPr="00CF20C9" w:rsidRDefault="00621862" w:rsidP="004B4314">
                  <w:pPr>
                    <w:framePr w:hSpace="180" w:wrap="around" w:vAnchor="text" w:hAnchor="page" w:x="1379" w:y="105"/>
                    <w:spacing w:after="0" w:line="240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CF20C9"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Делятся впечатлениями. Формулируют конечный результат своей работы на уроке.</w:t>
                  </w:r>
                </w:p>
              </w:tc>
            </w:tr>
          </w:tbl>
          <w:p w14:paraId="589E39A6" w14:textId="77777777" w:rsidR="00621862" w:rsidRPr="00CF20C9" w:rsidRDefault="00621862" w:rsidP="006218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21862" w:rsidRPr="00CF20C9" w14:paraId="62720D2D" w14:textId="77777777" w:rsidTr="00621862">
        <w:tc>
          <w:tcPr>
            <w:tcW w:w="1838" w:type="dxa"/>
          </w:tcPr>
          <w:p w14:paraId="7C429527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Заключение </w:t>
            </w:r>
          </w:p>
          <w:p w14:paraId="21610031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14:paraId="21511791" w14:textId="4A94E393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 xml:space="preserve">Проект урока  предназначен для учащихся </w:t>
            </w:r>
            <w:r w:rsidR="002C0D28">
              <w:rPr>
                <w:color w:val="000000"/>
              </w:rPr>
              <w:t xml:space="preserve">11 </w:t>
            </w:r>
            <w:r w:rsidRPr="00CF20C9">
              <w:rPr>
                <w:color w:val="000000"/>
              </w:rPr>
              <w:t>класса и должен помочь формированию у учащихся представлений, терминов и понятий по данной теме, научить применять на практике усвоенные знания.</w:t>
            </w:r>
          </w:p>
          <w:p w14:paraId="3F01DF41" w14:textId="79F307B8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 xml:space="preserve">Урок проходит в форме практикума, класс делится на </w:t>
            </w:r>
            <w:r w:rsidR="002C0D28">
              <w:rPr>
                <w:color w:val="000000"/>
              </w:rPr>
              <w:t xml:space="preserve">2 </w:t>
            </w:r>
            <w:r w:rsidRPr="00CF20C9">
              <w:rPr>
                <w:color w:val="000000"/>
              </w:rPr>
              <w:t>команды. Урок содержит ряд заданий практического и познавательного характера, которые должны решить учащиеся.</w:t>
            </w:r>
          </w:p>
          <w:p w14:paraId="45DEA8B0" w14:textId="77777777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  <w:rPr>
                <w:color w:val="000000"/>
              </w:rPr>
            </w:pPr>
            <w:r w:rsidRPr="00CF20C9">
              <w:rPr>
                <w:color w:val="000000"/>
              </w:rPr>
              <w:t>Проект урока реализует на практике системно-</w:t>
            </w:r>
            <w:proofErr w:type="spellStart"/>
            <w:r w:rsidRPr="00CF20C9">
              <w:rPr>
                <w:color w:val="000000"/>
              </w:rPr>
              <w:t>деятельностный</w:t>
            </w:r>
            <w:proofErr w:type="spellEnd"/>
            <w:r w:rsidRPr="00CF20C9">
              <w:rPr>
                <w:color w:val="000000"/>
              </w:rPr>
              <w:t xml:space="preserve"> подход; педагог использует активные методы: сотрудничество и разнообразные виды работы: работа с терминами, работа с текстом, творческое выступление.</w:t>
            </w:r>
          </w:p>
          <w:p w14:paraId="09FA4D3F" w14:textId="7B7C260F" w:rsidR="00621862" w:rsidRPr="00CF20C9" w:rsidRDefault="00621862" w:rsidP="00621862">
            <w:pPr>
              <w:pStyle w:val="a6"/>
              <w:shd w:val="clear" w:color="auto" w:fill="FFFFFF"/>
              <w:spacing w:before="0" w:beforeAutospacing="0" w:after="0" w:afterAutospacing="0"/>
              <w:ind w:firstLine="709"/>
              <w:jc w:val="both"/>
            </w:pPr>
          </w:p>
        </w:tc>
      </w:tr>
      <w:tr w:rsidR="00621862" w:rsidRPr="00CF20C9" w14:paraId="4A7EFC50" w14:textId="77777777" w:rsidTr="00621862">
        <w:tc>
          <w:tcPr>
            <w:tcW w:w="1838" w:type="dxa"/>
          </w:tcPr>
          <w:p w14:paraId="4C706664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>Список  литературы</w:t>
            </w:r>
          </w:p>
          <w:p w14:paraId="0F14EB83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14:paraId="309BCA9F" w14:textId="77777777" w:rsidR="00621862" w:rsidRPr="00CF20C9" w:rsidRDefault="00621862" w:rsidP="00621862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  <w:rPr>
                <w:color w:val="000000"/>
              </w:rPr>
            </w:pPr>
            <w:r w:rsidRPr="00CF20C9">
              <w:rPr>
                <w:color w:val="000000"/>
              </w:rPr>
              <w:t xml:space="preserve">Финансовая грамотность: методические рекомендации для учителя. 8–9 классы </w:t>
            </w:r>
            <w:proofErr w:type="spellStart"/>
            <w:r w:rsidRPr="00CF20C9">
              <w:rPr>
                <w:color w:val="000000"/>
              </w:rPr>
              <w:t>общеобразоват</w:t>
            </w:r>
            <w:proofErr w:type="spellEnd"/>
            <w:r w:rsidRPr="00CF20C9">
              <w:rPr>
                <w:color w:val="000000"/>
              </w:rPr>
              <w:t xml:space="preserve">. орг. / О. И. Рязанова, И. В. </w:t>
            </w:r>
            <w:proofErr w:type="spellStart"/>
            <w:r w:rsidRPr="00CF20C9">
              <w:rPr>
                <w:color w:val="000000"/>
              </w:rPr>
              <w:t>Липсиц</w:t>
            </w:r>
            <w:proofErr w:type="spellEnd"/>
            <w:r w:rsidRPr="00CF20C9">
              <w:rPr>
                <w:color w:val="000000"/>
              </w:rPr>
              <w:t xml:space="preserve">, Е. Б. </w:t>
            </w:r>
            <w:proofErr w:type="spellStart"/>
            <w:r w:rsidRPr="00CF20C9">
              <w:rPr>
                <w:color w:val="000000"/>
              </w:rPr>
              <w:t>Лавренова</w:t>
            </w:r>
            <w:proofErr w:type="spellEnd"/>
            <w:r w:rsidRPr="00CF20C9">
              <w:rPr>
                <w:color w:val="000000"/>
              </w:rPr>
              <w:t>. </w:t>
            </w:r>
            <w:r w:rsidRPr="00CF20C9">
              <w:rPr>
                <w:color w:val="000000"/>
              </w:rPr>
              <w:br/>
              <w:t>– М.: ВИТА-ПРЕСС, 2014.</w:t>
            </w:r>
          </w:p>
          <w:p w14:paraId="63B8FAEB" w14:textId="77777777" w:rsidR="00621862" w:rsidRPr="00CF20C9" w:rsidRDefault="00621862" w:rsidP="00621862">
            <w:pPr>
              <w:pStyle w:val="a6"/>
              <w:numPr>
                <w:ilvl w:val="0"/>
                <w:numId w:val="12"/>
              </w:numPr>
              <w:shd w:val="clear" w:color="auto" w:fill="FFFFFF"/>
              <w:spacing w:before="0" w:beforeAutospacing="0" w:after="0" w:afterAutospacing="0"/>
              <w:ind w:left="0"/>
            </w:pPr>
            <w:r w:rsidRPr="00CF20C9">
              <w:rPr>
                <w:color w:val="000000"/>
              </w:rPr>
              <w:t xml:space="preserve">Финансовая грамотность: материалы для учащихся. 8–9 классы </w:t>
            </w:r>
            <w:proofErr w:type="spellStart"/>
            <w:r w:rsidRPr="00CF20C9">
              <w:rPr>
                <w:color w:val="000000"/>
              </w:rPr>
              <w:t>общеобразоват</w:t>
            </w:r>
            <w:proofErr w:type="spellEnd"/>
            <w:r w:rsidRPr="00CF20C9">
              <w:rPr>
                <w:color w:val="000000"/>
              </w:rPr>
              <w:t xml:space="preserve">. орг. / И. В. </w:t>
            </w:r>
            <w:proofErr w:type="spellStart"/>
            <w:r w:rsidRPr="00CF20C9">
              <w:rPr>
                <w:color w:val="000000"/>
              </w:rPr>
              <w:t>Липсиц</w:t>
            </w:r>
            <w:proofErr w:type="spellEnd"/>
            <w:r w:rsidRPr="00CF20C9">
              <w:rPr>
                <w:color w:val="000000"/>
              </w:rPr>
              <w:t>, О. И. Рязанова. – М.: ВИТА-ПРЕСС, 2014.</w:t>
            </w:r>
          </w:p>
        </w:tc>
      </w:tr>
      <w:tr w:rsidR="00621862" w:rsidRPr="00CF20C9" w14:paraId="14503771" w14:textId="77777777" w:rsidTr="00621862">
        <w:tc>
          <w:tcPr>
            <w:tcW w:w="1838" w:type="dxa"/>
          </w:tcPr>
          <w:p w14:paraId="04A254F8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Приложения </w:t>
            </w:r>
          </w:p>
          <w:p w14:paraId="62A261A5" w14:textId="77777777" w:rsidR="00621862" w:rsidRPr="00CF20C9" w:rsidRDefault="00621862" w:rsidP="00621862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6" w:type="dxa"/>
          </w:tcPr>
          <w:p w14:paraId="087934C6" w14:textId="45CEAE9D" w:rsidR="00621862" w:rsidRPr="00CF20C9" w:rsidRDefault="00621862" w:rsidP="006218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Памятка при </w:t>
            </w:r>
            <w:r w:rsidR="002C0D28">
              <w:rPr>
                <w:rFonts w:ascii="Times New Roman" w:hAnsi="Times New Roman" w:cs="Times New Roman"/>
                <w:b/>
                <w:sz w:val="24"/>
                <w:szCs w:val="24"/>
              </w:rPr>
              <w:t>планировании бюджета</w:t>
            </w:r>
          </w:p>
          <w:p w14:paraId="4EC5C62B" w14:textId="72985DD1" w:rsidR="00621862" w:rsidRPr="00CF20C9" w:rsidRDefault="00621862" w:rsidP="002C0D2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F20C9">
              <w:rPr>
                <w:rFonts w:ascii="Times New Roman" w:hAnsi="Times New Roman" w:cs="Times New Roman"/>
                <w:sz w:val="24"/>
                <w:szCs w:val="24"/>
              </w:rPr>
              <w:t xml:space="preserve">(распечатать каждому) </w:t>
            </w:r>
          </w:p>
        </w:tc>
      </w:tr>
    </w:tbl>
    <w:p w14:paraId="2ACA7445" w14:textId="77777777" w:rsidR="002C0D28" w:rsidRDefault="00621862" w:rsidP="002C0D2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CF20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7C99114F" w14:textId="2664FFAF" w:rsidR="00625BB4" w:rsidRPr="00CF20C9" w:rsidRDefault="00625BB4" w:rsidP="002C0D2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>Тема урока: «</w:t>
      </w:r>
      <w:r w:rsidR="002C0D28">
        <w:rPr>
          <w:rFonts w:ascii="Times New Roman" w:hAnsi="Times New Roman" w:cs="Times New Roman"/>
          <w:b/>
          <w:sz w:val="24"/>
          <w:szCs w:val="24"/>
        </w:rPr>
        <w:t>Алгоритм выживания студента</w:t>
      </w:r>
      <w:r w:rsidRPr="00CF20C9">
        <w:rPr>
          <w:rFonts w:ascii="Times New Roman" w:hAnsi="Times New Roman" w:cs="Times New Roman"/>
          <w:b/>
          <w:sz w:val="24"/>
          <w:szCs w:val="24"/>
        </w:rPr>
        <w:t>» (</w:t>
      </w:r>
      <w:r w:rsidR="002C0D28">
        <w:rPr>
          <w:rFonts w:ascii="Times New Roman" w:hAnsi="Times New Roman" w:cs="Times New Roman"/>
          <w:b/>
          <w:sz w:val="24"/>
          <w:szCs w:val="24"/>
        </w:rPr>
        <w:t>11</w:t>
      </w:r>
      <w:r w:rsidRPr="00CF20C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CF20C9">
        <w:rPr>
          <w:rFonts w:ascii="Times New Roman" w:hAnsi="Times New Roman" w:cs="Times New Roman"/>
          <w:b/>
          <w:sz w:val="24"/>
          <w:szCs w:val="24"/>
        </w:rPr>
        <w:t>кл</w:t>
      </w:r>
      <w:proofErr w:type="spellEnd"/>
      <w:r w:rsidRPr="00CF20C9">
        <w:rPr>
          <w:rFonts w:ascii="Times New Roman" w:hAnsi="Times New Roman" w:cs="Times New Roman"/>
          <w:b/>
          <w:sz w:val="24"/>
          <w:szCs w:val="24"/>
        </w:rPr>
        <w:t>.)</w:t>
      </w:r>
    </w:p>
    <w:p w14:paraId="1739FAD7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Тип урока: </w:t>
      </w:r>
      <w:r w:rsidRPr="00CF20C9">
        <w:rPr>
          <w:rFonts w:ascii="Times New Roman" w:hAnsi="Times New Roman" w:cs="Times New Roman"/>
          <w:sz w:val="24"/>
          <w:szCs w:val="24"/>
        </w:rPr>
        <w:t>усвоения новых знаний</w:t>
      </w:r>
    </w:p>
    <w:p w14:paraId="2658B664" w14:textId="77777777" w:rsidR="00D80E59" w:rsidRPr="00CF20C9" w:rsidRDefault="00625BB4" w:rsidP="00C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>Цель урока:</w:t>
      </w:r>
      <w:r w:rsidRPr="00CF2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459DB38" w14:textId="2D2906C3" w:rsidR="00D80E59" w:rsidRPr="00CF20C9" w:rsidRDefault="00625BB4" w:rsidP="00CF20C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lastRenderedPageBreak/>
        <w:t>сформировать знания по теме «</w:t>
      </w:r>
      <w:r w:rsidR="002C0D28">
        <w:rPr>
          <w:rFonts w:ascii="Times New Roman" w:hAnsi="Times New Roman" w:cs="Times New Roman"/>
          <w:sz w:val="24"/>
          <w:szCs w:val="24"/>
        </w:rPr>
        <w:t>Алгоритм выживания студента</w:t>
      </w:r>
      <w:r w:rsidRPr="00CF20C9">
        <w:rPr>
          <w:rFonts w:ascii="Times New Roman" w:hAnsi="Times New Roman" w:cs="Times New Roman"/>
          <w:sz w:val="24"/>
          <w:szCs w:val="24"/>
        </w:rPr>
        <w:t xml:space="preserve">», рассмотреть преимущества и недостатки </w:t>
      </w:r>
      <w:r w:rsidR="002C0D28">
        <w:rPr>
          <w:rFonts w:ascii="Times New Roman" w:hAnsi="Times New Roman" w:cs="Times New Roman"/>
          <w:sz w:val="24"/>
          <w:szCs w:val="24"/>
        </w:rPr>
        <w:t>самостоятельного распределения финансов</w:t>
      </w:r>
      <w:r w:rsidRPr="00CF20C9">
        <w:rPr>
          <w:rFonts w:ascii="Times New Roman" w:hAnsi="Times New Roman" w:cs="Times New Roman"/>
          <w:sz w:val="24"/>
          <w:szCs w:val="24"/>
        </w:rPr>
        <w:t>, оценить пользу и минимизиров</w:t>
      </w:r>
      <w:r w:rsidR="00D80E59" w:rsidRPr="00CF20C9">
        <w:rPr>
          <w:rFonts w:ascii="Times New Roman" w:hAnsi="Times New Roman" w:cs="Times New Roman"/>
          <w:sz w:val="24"/>
          <w:szCs w:val="24"/>
        </w:rPr>
        <w:t>ать риски при их использовании.</w:t>
      </w:r>
    </w:p>
    <w:p w14:paraId="763BB25B" w14:textId="2F5AFB95" w:rsidR="00625BB4" w:rsidRPr="00CF20C9" w:rsidRDefault="00625BB4" w:rsidP="00CF20C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 xml:space="preserve">развивать самостоятельность в выборе способа, режима, условий и организации </w:t>
      </w:r>
      <w:r w:rsidR="002C0D28">
        <w:rPr>
          <w:rFonts w:ascii="Times New Roman" w:hAnsi="Times New Roman" w:cs="Times New Roman"/>
          <w:sz w:val="24"/>
          <w:szCs w:val="24"/>
        </w:rPr>
        <w:t>действий с финансами</w:t>
      </w:r>
      <w:r w:rsidRPr="00CF20C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B36440B" w14:textId="77777777" w:rsidR="00625BB4" w:rsidRPr="00CF20C9" w:rsidRDefault="00625BB4" w:rsidP="00CF20C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пробудить чувства учащихся сопричастности к формированию семейного бюджета.</w:t>
      </w:r>
    </w:p>
    <w:p w14:paraId="1BDD44EC" w14:textId="1934720A" w:rsidR="00625BB4" w:rsidRPr="00CF20C9" w:rsidRDefault="00625BB4" w:rsidP="00CF20C9">
      <w:pPr>
        <w:pStyle w:val="a5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Дидактическая задача: </w:t>
      </w:r>
      <w:r w:rsidRPr="00CF20C9">
        <w:rPr>
          <w:rFonts w:ascii="Times New Roman" w:hAnsi="Times New Roman" w:cs="Times New Roman"/>
          <w:sz w:val="24"/>
          <w:szCs w:val="24"/>
        </w:rPr>
        <w:t xml:space="preserve">формирование финансовой грамотности при </w:t>
      </w:r>
      <w:r w:rsidR="002C0D28">
        <w:rPr>
          <w:rFonts w:ascii="Times New Roman" w:hAnsi="Times New Roman" w:cs="Times New Roman"/>
          <w:sz w:val="24"/>
          <w:szCs w:val="24"/>
        </w:rPr>
        <w:t xml:space="preserve">составлении </w:t>
      </w:r>
      <w:r w:rsidR="005725FA">
        <w:rPr>
          <w:rFonts w:ascii="Times New Roman" w:hAnsi="Times New Roman" w:cs="Times New Roman"/>
          <w:sz w:val="24"/>
          <w:szCs w:val="24"/>
        </w:rPr>
        <w:t>финансовых расходов студента</w:t>
      </w:r>
      <w:r w:rsidRPr="00CF20C9">
        <w:rPr>
          <w:rFonts w:ascii="Times New Roman" w:hAnsi="Times New Roman" w:cs="Times New Roman"/>
          <w:sz w:val="24"/>
          <w:szCs w:val="24"/>
        </w:rPr>
        <w:t>.</w:t>
      </w:r>
    </w:p>
    <w:p w14:paraId="12A9CD01" w14:textId="32FFD608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Дидактические средства на уроке: </w:t>
      </w:r>
      <w:r w:rsidRPr="00CF20C9">
        <w:rPr>
          <w:rFonts w:ascii="Times New Roman" w:hAnsi="Times New Roman" w:cs="Times New Roman"/>
          <w:sz w:val="24"/>
          <w:szCs w:val="24"/>
        </w:rPr>
        <w:t>раздаточный материал (</w:t>
      </w:r>
      <w:r w:rsidR="005725FA">
        <w:rPr>
          <w:rFonts w:ascii="Times New Roman" w:hAnsi="Times New Roman" w:cs="Times New Roman"/>
          <w:sz w:val="24"/>
          <w:szCs w:val="24"/>
        </w:rPr>
        <w:t>лист урока</w:t>
      </w:r>
      <w:r w:rsidRPr="00CF20C9">
        <w:rPr>
          <w:rFonts w:ascii="Times New Roman" w:hAnsi="Times New Roman" w:cs="Times New Roman"/>
          <w:sz w:val="24"/>
          <w:szCs w:val="24"/>
        </w:rPr>
        <w:t>)</w:t>
      </w:r>
    </w:p>
    <w:p w14:paraId="172A6CD8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>Планируемые результаты:</w:t>
      </w:r>
    </w:p>
    <w:p w14:paraId="519E46E7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>Предметные:</w:t>
      </w:r>
    </w:p>
    <w:p w14:paraId="2E5E8829" w14:textId="294DE5D8" w:rsidR="00625BB4" w:rsidRPr="00CF20C9" w:rsidRDefault="00625BB4" w:rsidP="00CF20C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 xml:space="preserve">устойчивое понимание </w:t>
      </w:r>
      <w:r w:rsidR="005725FA">
        <w:rPr>
          <w:color w:val="000000"/>
        </w:rPr>
        <w:t>необходимости финансового планирования и развития личности</w:t>
      </w:r>
      <w:r w:rsidRPr="00CF20C9">
        <w:rPr>
          <w:color w:val="000000"/>
        </w:rPr>
        <w:t>;</w:t>
      </w:r>
    </w:p>
    <w:p w14:paraId="7B9A5E43" w14:textId="7402FADD" w:rsidR="00625BB4" w:rsidRPr="00CF20C9" w:rsidRDefault="00625BB4" w:rsidP="00CF20C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 xml:space="preserve">формирование умения </w:t>
      </w:r>
      <w:r w:rsidR="005725FA">
        <w:rPr>
          <w:color w:val="000000"/>
        </w:rPr>
        <w:t xml:space="preserve">выполнять распределение финансов с учетом </w:t>
      </w:r>
      <w:proofErr w:type="spellStart"/>
      <w:r w:rsidR="005725FA">
        <w:rPr>
          <w:color w:val="000000"/>
        </w:rPr>
        <w:t>здоровьесбережения</w:t>
      </w:r>
      <w:proofErr w:type="spellEnd"/>
      <w:r w:rsidRPr="00CF20C9">
        <w:rPr>
          <w:color w:val="000000"/>
        </w:rPr>
        <w:t>;</w:t>
      </w:r>
    </w:p>
    <w:p w14:paraId="6C1F3A95" w14:textId="1591AC8F" w:rsidR="00625BB4" w:rsidRPr="00CF20C9" w:rsidRDefault="00625BB4" w:rsidP="00CF20C9">
      <w:pPr>
        <w:pStyle w:val="a6"/>
        <w:numPr>
          <w:ilvl w:val="0"/>
          <w:numId w:val="11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 xml:space="preserve">сформировать умение </w:t>
      </w:r>
      <w:r w:rsidR="005725FA">
        <w:rPr>
          <w:color w:val="000000"/>
        </w:rPr>
        <w:t>планировать бюджет</w:t>
      </w:r>
      <w:r w:rsidRPr="00CF20C9">
        <w:rPr>
          <w:color w:val="000000"/>
        </w:rPr>
        <w:t xml:space="preserve"> для решения своих финансовых проблем</w:t>
      </w:r>
    </w:p>
    <w:p w14:paraId="051744EB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CF20C9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CF20C9">
        <w:rPr>
          <w:rFonts w:ascii="Times New Roman" w:hAnsi="Times New Roman" w:cs="Times New Roman"/>
          <w:b/>
          <w:sz w:val="24"/>
          <w:szCs w:val="24"/>
        </w:rPr>
        <w:t>:</w:t>
      </w:r>
    </w:p>
    <w:p w14:paraId="68BB964E" w14:textId="77777777" w:rsidR="00625BB4" w:rsidRPr="00CF20C9" w:rsidRDefault="00625BB4" w:rsidP="00CF20C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F20C9">
        <w:rPr>
          <w:b/>
          <w:bCs/>
          <w:iCs/>
          <w:color w:val="000000"/>
        </w:rPr>
        <w:t>регулятивные:</w:t>
      </w:r>
    </w:p>
    <w:p w14:paraId="7F820B3E" w14:textId="77777777" w:rsidR="00625BB4" w:rsidRPr="00CF20C9" w:rsidRDefault="00625BB4" w:rsidP="00CF20C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понимать цели своих действий;</w:t>
      </w:r>
    </w:p>
    <w:p w14:paraId="3AF652B8" w14:textId="77777777" w:rsidR="00625BB4" w:rsidRPr="00CF20C9" w:rsidRDefault="00625BB4" w:rsidP="00CF20C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проявлять познавательную и творческую инициативу;</w:t>
      </w:r>
    </w:p>
    <w:p w14:paraId="16D026CD" w14:textId="77777777" w:rsidR="00625BB4" w:rsidRPr="00CF20C9" w:rsidRDefault="00625BB4" w:rsidP="00CF20C9">
      <w:pPr>
        <w:pStyle w:val="a6"/>
        <w:numPr>
          <w:ilvl w:val="0"/>
          <w:numId w:val="13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оценивать правильность выполнения действий;</w:t>
      </w:r>
    </w:p>
    <w:p w14:paraId="4A6D44AA" w14:textId="77777777" w:rsidR="00625BB4" w:rsidRPr="00CF20C9" w:rsidRDefault="00625BB4" w:rsidP="00CF20C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F20C9">
        <w:rPr>
          <w:b/>
          <w:bCs/>
          <w:iCs/>
          <w:color w:val="000000"/>
        </w:rPr>
        <w:t>познавательные:</w:t>
      </w:r>
    </w:p>
    <w:p w14:paraId="5CEFFE74" w14:textId="77777777" w:rsidR="00625BB4" w:rsidRPr="00CF20C9" w:rsidRDefault="00625BB4" w:rsidP="00CF20C9">
      <w:pPr>
        <w:pStyle w:val="a6"/>
        <w:numPr>
          <w:ilvl w:val="0"/>
          <w:numId w:val="1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сформировать умение осваивать способы решения проблем творческого и поискового характера;</w:t>
      </w:r>
    </w:p>
    <w:p w14:paraId="7E019A07" w14:textId="77777777" w:rsidR="00625BB4" w:rsidRPr="00CF20C9" w:rsidRDefault="00625BB4" w:rsidP="00CF20C9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применять умения анализировать проблему и определять финансовые и государственные учреждения, в которые необходимо обратиться для их решения;</w:t>
      </w:r>
    </w:p>
    <w:p w14:paraId="1E7F0258" w14:textId="77777777" w:rsidR="00625BB4" w:rsidRPr="00CF20C9" w:rsidRDefault="00625BB4" w:rsidP="00CF20C9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владение умением поиска различных способов решения финансовых проблем и их оценки;</w:t>
      </w:r>
    </w:p>
    <w:p w14:paraId="0989B0EE" w14:textId="77777777" w:rsidR="00625BB4" w:rsidRPr="00CF20C9" w:rsidRDefault="00625BB4" w:rsidP="00CF20C9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владение умением осуществлять краткосрочное и долгосрочное планирование поведения в сфере финансов;</w:t>
      </w:r>
    </w:p>
    <w:p w14:paraId="02554E77" w14:textId="77777777" w:rsidR="00625BB4" w:rsidRPr="00CF20C9" w:rsidRDefault="00625BB4" w:rsidP="00CF20C9">
      <w:pPr>
        <w:pStyle w:val="a5"/>
        <w:numPr>
          <w:ilvl w:val="0"/>
          <w:numId w:val="14"/>
        </w:numPr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умение осуществлять элементарный прогноз в сфере личных финансов и оценивать свои поступки.</w:t>
      </w:r>
    </w:p>
    <w:p w14:paraId="1DAFE0F5" w14:textId="77777777" w:rsidR="00625BB4" w:rsidRPr="00CF20C9" w:rsidRDefault="00625BB4" w:rsidP="00CF20C9">
      <w:pPr>
        <w:pStyle w:val="a6"/>
        <w:shd w:val="clear" w:color="auto" w:fill="FFFFFF"/>
        <w:spacing w:before="0" w:beforeAutospacing="0" w:after="0" w:afterAutospacing="0" w:line="276" w:lineRule="auto"/>
        <w:jc w:val="both"/>
        <w:rPr>
          <w:color w:val="000000"/>
        </w:rPr>
      </w:pPr>
      <w:r w:rsidRPr="00CF20C9">
        <w:rPr>
          <w:b/>
          <w:bCs/>
          <w:iCs/>
          <w:color w:val="000000"/>
        </w:rPr>
        <w:t>коммуникативные:</w:t>
      </w:r>
    </w:p>
    <w:p w14:paraId="7F55D38B" w14:textId="77777777" w:rsidR="00625BB4" w:rsidRPr="00CF20C9" w:rsidRDefault="00625BB4" w:rsidP="00CF20C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умение строить речевое высказывание в устной форме;</w:t>
      </w:r>
    </w:p>
    <w:p w14:paraId="1AA189B6" w14:textId="77777777" w:rsidR="00625BB4" w:rsidRPr="00CF20C9" w:rsidRDefault="00625BB4" w:rsidP="00CF20C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приобретение учениками навыков постановки и формулировки проблемы, самостоятельного создания алгоритмов деятельности при решении проблем творческого и поискового характера;</w:t>
      </w:r>
    </w:p>
    <w:p w14:paraId="422CDBAA" w14:textId="77777777" w:rsidR="00625BB4" w:rsidRPr="00CF20C9" w:rsidRDefault="00625BB4" w:rsidP="00CF20C9">
      <w:pPr>
        <w:pStyle w:val="a6"/>
        <w:numPr>
          <w:ilvl w:val="0"/>
          <w:numId w:val="1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получение навыков работы в группе;</w:t>
      </w:r>
    </w:p>
    <w:p w14:paraId="4DF3ECB6" w14:textId="77777777" w:rsidR="00625BB4" w:rsidRPr="00CF20C9" w:rsidRDefault="00625BB4" w:rsidP="00CF20C9">
      <w:pPr>
        <w:pStyle w:val="a6"/>
        <w:numPr>
          <w:ilvl w:val="0"/>
          <w:numId w:val="4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b/>
          <w:bCs/>
          <w:color w:val="000000"/>
        </w:rPr>
        <w:t>Личностные:</w:t>
      </w:r>
    </w:p>
    <w:p w14:paraId="21CCE7CC" w14:textId="77777777" w:rsidR="00625BB4" w:rsidRPr="00CF20C9" w:rsidRDefault="00625BB4" w:rsidP="00CF20C9">
      <w:pPr>
        <w:pStyle w:val="a6"/>
        <w:numPr>
          <w:ilvl w:val="0"/>
          <w:numId w:val="5"/>
        </w:numPr>
        <w:shd w:val="clear" w:color="auto" w:fill="FFFFFF"/>
        <w:spacing w:before="0" w:beforeAutospacing="0" w:after="0" w:afterAutospacing="0" w:line="276" w:lineRule="auto"/>
        <w:ind w:left="0"/>
        <w:jc w:val="both"/>
        <w:rPr>
          <w:color w:val="000000"/>
        </w:rPr>
      </w:pPr>
      <w:r w:rsidRPr="00CF20C9">
        <w:rPr>
          <w:color w:val="000000"/>
        </w:rPr>
        <w:t>развитие самостоятельности и осознание личной ответственности за свои поступки в процессе использования банковских карт.</w:t>
      </w:r>
    </w:p>
    <w:p w14:paraId="4CE5433E" w14:textId="77777777" w:rsidR="00625BB4" w:rsidRPr="00CF20C9" w:rsidRDefault="00625BB4" w:rsidP="00CF20C9">
      <w:pPr>
        <w:pStyle w:val="a5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C9">
        <w:rPr>
          <w:rFonts w:ascii="Times New Roman" w:hAnsi="Times New Roman" w:cs="Times New Roman"/>
          <w:sz w:val="24"/>
          <w:szCs w:val="24"/>
        </w:rPr>
        <w:t>сформированность</w:t>
      </w:r>
      <w:proofErr w:type="spellEnd"/>
      <w:r w:rsidRPr="00CF20C9">
        <w:rPr>
          <w:rFonts w:ascii="Times New Roman" w:hAnsi="Times New Roman" w:cs="Times New Roman"/>
          <w:sz w:val="24"/>
          <w:szCs w:val="24"/>
        </w:rPr>
        <w:t xml:space="preserve"> ответственности за принятие решений в сфере личных финансов;</w:t>
      </w:r>
    </w:p>
    <w:p w14:paraId="12517BF7" w14:textId="77777777" w:rsidR="00625BB4" w:rsidRPr="00CF20C9" w:rsidRDefault="00625BB4" w:rsidP="00CF20C9">
      <w:pPr>
        <w:pStyle w:val="a5"/>
        <w:numPr>
          <w:ilvl w:val="0"/>
          <w:numId w:val="5"/>
        </w:numPr>
        <w:spacing w:after="0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lastRenderedPageBreak/>
        <w:t>готовность пользоваться своими правами в финансовой сфере и исполнять возникающие в связи с взаимодействием с финансовыми институтами обязанности.</w:t>
      </w:r>
    </w:p>
    <w:p w14:paraId="5B0D6F6C" w14:textId="40ADC7E7" w:rsidR="00625BB4" w:rsidRPr="00CF20C9" w:rsidRDefault="00625BB4" w:rsidP="00CF20C9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Основные понятия: </w:t>
      </w:r>
      <w:r w:rsidRPr="00CF20C9">
        <w:rPr>
          <w:rFonts w:ascii="Times New Roman" w:eastAsia="Times New Roman" w:hAnsi="Times New Roman" w:cs="Times New Roman"/>
          <w:sz w:val="24"/>
          <w:szCs w:val="24"/>
        </w:rPr>
        <w:t xml:space="preserve">Безналичные денежные расчёты. Банковские карты. </w:t>
      </w:r>
      <w:r w:rsidR="005725FA">
        <w:rPr>
          <w:rFonts w:ascii="Times New Roman" w:eastAsia="Times New Roman" w:hAnsi="Times New Roman" w:cs="Times New Roman"/>
          <w:sz w:val="24"/>
          <w:szCs w:val="24"/>
        </w:rPr>
        <w:t>Финансовая стабильность. Планирование.</w:t>
      </w:r>
    </w:p>
    <w:p w14:paraId="2D786105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Форма обучения: </w:t>
      </w:r>
      <w:r w:rsidRPr="00CF20C9">
        <w:rPr>
          <w:rFonts w:ascii="Times New Roman" w:hAnsi="Times New Roman" w:cs="Times New Roman"/>
          <w:sz w:val="24"/>
          <w:szCs w:val="24"/>
        </w:rPr>
        <w:t>групповая, фронтальная</w:t>
      </w:r>
      <w:r w:rsidR="00A85B1A" w:rsidRPr="00CF20C9">
        <w:rPr>
          <w:rFonts w:ascii="Times New Roman" w:hAnsi="Times New Roman" w:cs="Times New Roman"/>
          <w:sz w:val="24"/>
          <w:szCs w:val="24"/>
        </w:rPr>
        <w:t>.</w:t>
      </w:r>
    </w:p>
    <w:p w14:paraId="7E2ECE09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F20C9">
        <w:rPr>
          <w:rFonts w:ascii="Times New Roman" w:hAnsi="Times New Roman" w:cs="Times New Roman"/>
          <w:b/>
          <w:sz w:val="24"/>
          <w:szCs w:val="24"/>
        </w:rPr>
        <w:t>Межпредметные</w:t>
      </w:r>
      <w:proofErr w:type="spellEnd"/>
      <w:r w:rsidRPr="00CF20C9">
        <w:rPr>
          <w:rFonts w:ascii="Times New Roman" w:hAnsi="Times New Roman" w:cs="Times New Roman"/>
          <w:b/>
          <w:sz w:val="24"/>
          <w:szCs w:val="24"/>
        </w:rPr>
        <w:t xml:space="preserve"> связи:</w:t>
      </w:r>
      <w:r w:rsidRPr="00CF20C9">
        <w:rPr>
          <w:rFonts w:ascii="Times New Roman" w:hAnsi="Times New Roman" w:cs="Times New Roman"/>
          <w:sz w:val="24"/>
          <w:szCs w:val="24"/>
        </w:rPr>
        <w:t xml:space="preserve"> обществознание, экономика, истори</w:t>
      </w:r>
      <w:r w:rsidR="00D80E59" w:rsidRPr="00CF20C9">
        <w:rPr>
          <w:rFonts w:ascii="Times New Roman" w:hAnsi="Times New Roman" w:cs="Times New Roman"/>
          <w:sz w:val="24"/>
          <w:szCs w:val="24"/>
        </w:rPr>
        <w:t>я</w:t>
      </w:r>
    </w:p>
    <w:p w14:paraId="64A32B93" w14:textId="77777777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Оборудование. </w:t>
      </w:r>
    </w:p>
    <w:p w14:paraId="06EA711A" w14:textId="77777777" w:rsidR="002A1806" w:rsidRDefault="005725FA" w:rsidP="00CF20C9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Карта урока </w:t>
      </w:r>
    </w:p>
    <w:p w14:paraId="252438C9" w14:textId="04659305" w:rsidR="002A1806" w:rsidRDefault="002A1806" w:rsidP="00CF20C9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Калькулятор</w:t>
      </w:r>
    </w:p>
    <w:p w14:paraId="62CB8D6D" w14:textId="5FD4D4A2" w:rsidR="00625BB4" w:rsidRPr="00CF20C9" w:rsidRDefault="002A1806" w:rsidP="00CF20C9">
      <w:pPr>
        <w:pStyle w:val="a5"/>
        <w:numPr>
          <w:ilvl w:val="0"/>
          <w:numId w:val="3"/>
        </w:numPr>
        <w:spacing w:after="0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Выход в интернет</w:t>
      </w:r>
    </w:p>
    <w:p w14:paraId="0CCDC15A" w14:textId="77777777" w:rsidR="002A1806" w:rsidRPr="00CF20C9" w:rsidRDefault="00625BB4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 w:rsidR="002A1806">
        <w:rPr>
          <w:rFonts w:ascii="Times New Roman" w:hAnsi="Times New Roman" w:cs="Times New Roman"/>
          <w:sz w:val="24"/>
          <w:szCs w:val="24"/>
        </w:rPr>
        <w:t xml:space="preserve">обсудить с родителями сумму финансовой поддержки студента и место его самостоятельного проживания в другом городе. </w:t>
      </w:r>
      <w:r w:rsidR="002A1806" w:rsidRPr="00CF20C9">
        <w:rPr>
          <w:rFonts w:ascii="Times New Roman" w:hAnsi="Times New Roman" w:cs="Times New Roman"/>
          <w:sz w:val="24"/>
          <w:szCs w:val="24"/>
        </w:rPr>
        <w:t xml:space="preserve"> </w:t>
      </w:r>
      <w:r w:rsidR="002A1806">
        <w:rPr>
          <w:rFonts w:ascii="Times New Roman" w:hAnsi="Times New Roman" w:cs="Times New Roman"/>
          <w:sz w:val="24"/>
          <w:szCs w:val="24"/>
        </w:rPr>
        <w:t>Определить финансовый</w:t>
      </w:r>
      <w:r w:rsidR="002A1806" w:rsidRPr="00CF20C9">
        <w:rPr>
          <w:rFonts w:ascii="Times New Roman" w:hAnsi="Times New Roman" w:cs="Times New Roman"/>
          <w:sz w:val="24"/>
          <w:szCs w:val="24"/>
        </w:rPr>
        <w:t xml:space="preserve"> лимит </w:t>
      </w:r>
      <w:r w:rsidR="002A1806">
        <w:rPr>
          <w:rFonts w:ascii="Times New Roman" w:hAnsi="Times New Roman" w:cs="Times New Roman"/>
          <w:sz w:val="24"/>
          <w:szCs w:val="24"/>
        </w:rPr>
        <w:t>от родителей в месяц.</w:t>
      </w:r>
    </w:p>
    <w:p w14:paraId="4C7F569D" w14:textId="77777777" w:rsidR="002A1806" w:rsidRPr="00CF20C9" w:rsidRDefault="002A1806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Опишите статьи обязательных и дополнительных расходов</w:t>
      </w:r>
    </w:p>
    <w:p w14:paraId="4C2A925C" w14:textId="77777777" w:rsidR="002A1806" w:rsidRPr="00CF20C9" w:rsidRDefault="002A1806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2. Что будет, если по истечении срока</w:t>
      </w:r>
    </w:p>
    <w:p w14:paraId="183DBEA6" w14:textId="77777777" w:rsidR="002A1806" w:rsidRPr="00CF20C9" w:rsidRDefault="002A1806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бездумно произведете траты</w:t>
      </w:r>
      <w:r w:rsidRPr="00CF20C9">
        <w:rPr>
          <w:rFonts w:ascii="Times New Roman" w:hAnsi="Times New Roman" w:cs="Times New Roman"/>
          <w:sz w:val="24"/>
          <w:szCs w:val="24"/>
        </w:rPr>
        <w:t>?</w:t>
      </w:r>
    </w:p>
    <w:p w14:paraId="13C79703" w14:textId="77777777" w:rsidR="002A1806" w:rsidRPr="00CF20C9" w:rsidRDefault="002A1806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3. Было бы выгоднее сн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CF20C9">
        <w:rPr>
          <w:rFonts w:ascii="Times New Roman" w:hAnsi="Times New Roman" w:cs="Times New Roman"/>
          <w:sz w:val="24"/>
          <w:szCs w:val="24"/>
        </w:rPr>
        <w:t>ть деньги в банкомате</w:t>
      </w:r>
    </w:p>
    <w:p w14:paraId="6AF9041C" w14:textId="77777777" w:rsidR="002A1806" w:rsidRPr="00CF20C9" w:rsidRDefault="002A1806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с карты, а затем распла</w:t>
      </w:r>
      <w:r>
        <w:rPr>
          <w:rFonts w:ascii="Times New Roman" w:hAnsi="Times New Roman" w:cs="Times New Roman"/>
          <w:sz w:val="24"/>
          <w:szCs w:val="24"/>
        </w:rPr>
        <w:t>чива</w:t>
      </w:r>
      <w:r w:rsidRPr="00CF20C9">
        <w:rPr>
          <w:rFonts w:ascii="Times New Roman" w:hAnsi="Times New Roman" w:cs="Times New Roman"/>
          <w:sz w:val="24"/>
          <w:szCs w:val="24"/>
        </w:rPr>
        <w:t>ться ими в магазине</w:t>
      </w:r>
      <w:r>
        <w:rPr>
          <w:rFonts w:ascii="Times New Roman" w:hAnsi="Times New Roman" w:cs="Times New Roman"/>
          <w:sz w:val="24"/>
          <w:szCs w:val="24"/>
        </w:rPr>
        <w:t xml:space="preserve"> или сразу тратить с карты?</w:t>
      </w:r>
    </w:p>
    <w:p w14:paraId="6E1FA4F3" w14:textId="77777777" w:rsidR="002A1806" w:rsidRDefault="002A1806" w:rsidP="002A180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 xml:space="preserve">Объясните свой 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Pr="00CF20C9">
        <w:rPr>
          <w:rFonts w:ascii="Times New Roman" w:hAnsi="Times New Roman" w:cs="Times New Roman"/>
          <w:sz w:val="24"/>
          <w:szCs w:val="24"/>
        </w:rPr>
        <w:t>.</w:t>
      </w:r>
    </w:p>
    <w:p w14:paraId="1FE85080" w14:textId="4F07E501" w:rsidR="00625BB4" w:rsidRPr="00CF20C9" w:rsidRDefault="00625BB4" w:rsidP="00CF20C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План урока. </w:t>
      </w:r>
    </w:p>
    <w:p w14:paraId="2E650442" w14:textId="0486B605" w:rsidR="00625BB4" w:rsidRPr="00CF20C9" w:rsidRDefault="00625BB4" w:rsidP="006D5EB4">
      <w:pPr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Введение в тему, мотивация и определение темы урока</w:t>
      </w:r>
      <w:r w:rsidR="003826E9">
        <w:rPr>
          <w:rFonts w:ascii="Times New Roman" w:hAnsi="Times New Roman" w:cs="Times New Roman"/>
          <w:sz w:val="24"/>
          <w:szCs w:val="24"/>
        </w:rPr>
        <w:t xml:space="preserve">, </w:t>
      </w:r>
      <w:r w:rsidRPr="00CF20C9">
        <w:rPr>
          <w:rFonts w:ascii="Times New Roman" w:hAnsi="Times New Roman" w:cs="Times New Roman"/>
          <w:sz w:val="24"/>
          <w:szCs w:val="24"/>
        </w:rPr>
        <w:t xml:space="preserve">беседа по эпиграфу урока </w:t>
      </w:r>
    </w:p>
    <w:p w14:paraId="746135EF" w14:textId="77777777" w:rsidR="00625BB4" w:rsidRPr="00CF20C9" w:rsidRDefault="00625BB4" w:rsidP="006D5EB4">
      <w:pPr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Целеполагание</w:t>
      </w:r>
    </w:p>
    <w:p w14:paraId="505F097C" w14:textId="77777777" w:rsidR="00625BB4" w:rsidRPr="00CF20C9" w:rsidRDefault="00625BB4" w:rsidP="006D5EB4">
      <w:pPr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Предоставление необходимой информац</w:t>
      </w:r>
      <w:r w:rsidR="00CD234A" w:rsidRPr="00CF20C9">
        <w:rPr>
          <w:rFonts w:ascii="Times New Roman" w:hAnsi="Times New Roman" w:cs="Times New Roman"/>
          <w:sz w:val="24"/>
          <w:szCs w:val="24"/>
        </w:rPr>
        <w:t>ии учащимся (Объяснение учителя)</w:t>
      </w:r>
    </w:p>
    <w:p w14:paraId="68FBB708" w14:textId="77777777" w:rsidR="00625BB4" w:rsidRPr="00CF20C9" w:rsidRDefault="00625BB4" w:rsidP="006D5EB4">
      <w:pPr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Подведение итогов урока. Рефлексия</w:t>
      </w:r>
    </w:p>
    <w:p w14:paraId="7C18810F" w14:textId="77777777" w:rsidR="002A1806" w:rsidRPr="002A1806" w:rsidRDefault="00625BB4" w:rsidP="006D5EB4">
      <w:pPr>
        <w:numPr>
          <w:ilvl w:val="0"/>
          <w:numId w:val="6"/>
        </w:numPr>
        <w:spacing w:after="0"/>
        <w:ind w:left="1276" w:hanging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A1806">
        <w:rPr>
          <w:rFonts w:ascii="Times New Roman" w:hAnsi="Times New Roman" w:cs="Times New Roman"/>
          <w:sz w:val="24"/>
          <w:szCs w:val="24"/>
        </w:rPr>
        <w:t xml:space="preserve">Информация о домашнем задании </w:t>
      </w:r>
    </w:p>
    <w:p w14:paraId="76CF1812" w14:textId="77777777" w:rsidR="002A1806" w:rsidRDefault="002A1806" w:rsidP="002A180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2FEA856" w14:textId="77777777" w:rsidR="00003734" w:rsidRPr="00003734" w:rsidRDefault="00003734" w:rsidP="00003734">
      <w:pPr>
        <w:spacing w:after="0"/>
        <w:jc w:val="both"/>
        <w:rPr>
          <w:rFonts w:ascii="Times New Roman" w:hAnsi="Times New Roman"/>
          <w:b/>
          <w:sz w:val="24"/>
        </w:rPr>
      </w:pPr>
      <w:r w:rsidRPr="00003734">
        <w:rPr>
          <w:rFonts w:ascii="Times New Roman" w:hAnsi="Times New Roman"/>
          <w:b/>
          <w:sz w:val="24"/>
        </w:rPr>
        <w:t>Использованная литература</w:t>
      </w:r>
    </w:p>
    <w:p w14:paraId="5E8CD45D" w14:textId="77777777" w:rsidR="00003734" w:rsidRDefault="00003734" w:rsidP="00003734">
      <w:pPr>
        <w:spacing w:after="0"/>
        <w:jc w:val="both"/>
        <w:rPr>
          <w:rFonts w:ascii="Times New Roman" w:hAnsi="Times New Roman"/>
          <w:sz w:val="24"/>
        </w:rPr>
      </w:pPr>
      <w:r w:rsidRPr="00A261CB">
        <w:rPr>
          <w:rFonts w:ascii="Times New Roman" w:hAnsi="Times New Roman"/>
          <w:sz w:val="24"/>
        </w:rPr>
        <w:t xml:space="preserve">1. </w:t>
      </w:r>
      <w:proofErr w:type="spellStart"/>
      <w:r w:rsidRPr="00A261CB">
        <w:rPr>
          <w:rFonts w:ascii="Times New Roman" w:hAnsi="Times New Roman"/>
          <w:sz w:val="24"/>
        </w:rPr>
        <w:t>Лавренова</w:t>
      </w:r>
      <w:proofErr w:type="spellEnd"/>
      <w:r w:rsidRPr="00A261CB">
        <w:rPr>
          <w:rFonts w:ascii="Times New Roman" w:hAnsi="Times New Roman"/>
          <w:sz w:val="24"/>
        </w:rPr>
        <w:t xml:space="preserve"> Е.Б., Рязанова О.И., </w:t>
      </w:r>
      <w:proofErr w:type="spellStart"/>
      <w:r w:rsidRPr="00A261CB">
        <w:rPr>
          <w:rFonts w:ascii="Times New Roman" w:hAnsi="Times New Roman"/>
          <w:sz w:val="24"/>
        </w:rPr>
        <w:t>Липсиц</w:t>
      </w:r>
      <w:proofErr w:type="spellEnd"/>
      <w:r w:rsidRPr="00A261CB">
        <w:rPr>
          <w:rFonts w:ascii="Times New Roman" w:hAnsi="Times New Roman"/>
          <w:sz w:val="24"/>
        </w:rPr>
        <w:t xml:space="preserve"> И.В. Финансовая грамотность: учебная программа. 8–9 </w:t>
      </w:r>
      <w:proofErr w:type="spellStart"/>
      <w:r w:rsidRPr="00A261CB">
        <w:rPr>
          <w:rFonts w:ascii="Times New Roman" w:hAnsi="Times New Roman"/>
          <w:sz w:val="24"/>
        </w:rPr>
        <w:t>кл</w:t>
      </w:r>
      <w:proofErr w:type="spellEnd"/>
      <w:r w:rsidRPr="00A261CB">
        <w:rPr>
          <w:rFonts w:ascii="Times New Roman" w:hAnsi="Times New Roman"/>
          <w:sz w:val="24"/>
        </w:rPr>
        <w:t xml:space="preserve">. </w:t>
      </w:r>
      <w:proofErr w:type="spellStart"/>
      <w:r w:rsidRPr="00A261CB">
        <w:rPr>
          <w:rFonts w:ascii="Times New Roman" w:hAnsi="Times New Roman"/>
          <w:sz w:val="24"/>
        </w:rPr>
        <w:t>о</w:t>
      </w:r>
      <w:r>
        <w:rPr>
          <w:rFonts w:ascii="Times New Roman" w:hAnsi="Times New Roman"/>
          <w:sz w:val="24"/>
        </w:rPr>
        <w:t>бщеобр</w:t>
      </w:r>
      <w:proofErr w:type="spellEnd"/>
      <w:r>
        <w:rPr>
          <w:rFonts w:ascii="Times New Roman" w:hAnsi="Times New Roman"/>
          <w:sz w:val="24"/>
        </w:rPr>
        <w:t>. орг. М.: ВИТА-ПРЕСС, 2019</w:t>
      </w:r>
      <w:r w:rsidRPr="00A261CB">
        <w:rPr>
          <w:rFonts w:ascii="Times New Roman" w:hAnsi="Times New Roman"/>
          <w:sz w:val="24"/>
        </w:rPr>
        <w:t xml:space="preserve">. </w:t>
      </w:r>
    </w:p>
    <w:p w14:paraId="5BBBEDEB" w14:textId="77777777" w:rsidR="00003734" w:rsidRDefault="00003734" w:rsidP="00003734">
      <w:pPr>
        <w:spacing w:after="0"/>
        <w:jc w:val="both"/>
        <w:rPr>
          <w:rFonts w:ascii="Times New Roman" w:hAnsi="Times New Roman"/>
          <w:sz w:val="24"/>
        </w:rPr>
      </w:pPr>
      <w:r w:rsidRPr="00A261CB">
        <w:rPr>
          <w:rFonts w:ascii="Times New Roman" w:hAnsi="Times New Roman"/>
          <w:sz w:val="24"/>
        </w:rPr>
        <w:t xml:space="preserve">2. </w:t>
      </w:r>
      <w:proofErr w:type="spellStart"/>
      <w:r w:rsidRPr="00A261CB">
        <w:rPr>
          <w:rFonts w:ascii="Times New Roman" w:hAnsi="Times New Roman"/>
          <w:sz w:val="24"/>
        </w:rPr>
        <w:t>Липсиц</w:t>
      </w:r>
      <w:proofErr w:type="spellEnd"/>
      <w:r w:rsidRPr="00A261CB">
        <w:rPr>
          <w:rFonts w:ascii="Times New Roman" w:hAnsi="Times New Roman"/>
          <w:sz w:val="24"/>
        </w:rPr>
        <w:t xml:space="preserve"> И.В., </w:t>
      </w:r>
      <w:proofErr w:type="spellStart"/>
      <w:r w:rsidRPr="00A261CB">
        <w:rPr>
          <w:rFonts w:ascii="Times New Roman" w:hAnsi="Times New Roman"/>
          <w:sz w:val="24"/>
        </w:rPr>
        <w:t>Лавренова</w:t>
      </w:r>
      <w:proofErr w:type="spellEnd"/>
      <w:r w:rsidRPr="00A261CB">
        <w:rPr>
          <w:rFonts w:ascii="Times New Roman" w:hAnsi="Times New Roman"/>
          <w:sz w:val="24"/>
        </w:rPr>
        <w:t xml:space="preserve"> Е.Б., Рязанова О.И. Финансовая грамотность: контрольные измерительные материалы. 8–9 </w:t>
      </w:r>
      <w:proofErr w:type="spellStart"/>
      <w:r w:rsidRPr="00A261CB">
        <w:rPr>
          <w:rFonts w:ascii="Times New Roman" w:hAnsi="Times New Roman"/>
          <w:sz w:val="24"/>
        </w:rPr>
        <w:t>кл</w:t>
      </w:r>
      <w:proofErr w:type="spellEnd"/>
      <w:r w:rsidRPr="00A261CB">
        <w:rPr>
          <w:rFonts w:ascii="Times New Roman" w:hAnsi="Times New Roman"/>
          <w:sz w:val="24"/>
        </w:rPr>
        <w:t xml:space="preserve">. </w:t>
      </w:r>
      <w:proofErr w:type="spellStart"/>
      <w:r w:rsidRPr="00A261CB">
        <w:rPr>
          <w:rFonts w:ascii="Times New Roman" w:hAnsi="Times New Roman"/>
          <w:sz w:val="24"/>
        </w:rPr>
        <w:t>общеобр</w:t>
      </w:r>
      <w:proofErr w:type="spellEnd"/>
      <w:r w:rsidRPr="00A261CB">
        <w:rPr>
          <w:rFonts w:ascii="Times New Roman" w:hAnsi="Times New Roman"/>
          <w:sz w:val="24"/>
        </w:rPr>
        <w:t xml:space="preserve">. </w:t>
      </w:r>
      <w:r>
        <w:rPr>
          <w:rFonts w:ascii="Times New Roman" w:hAnsi="Times New Roman"/>
          <w:sz w:val="24"/>
        </w:rPr>
        <w:t>орг. М.: ВИТА-ПРЕСС, 2019</w:t>
      </w:r>
      <w:r w:rsidRPr="00A261CB">
        <w:rPr>
          <w:rFonts w:ascii="Times New Roman" w:hAnsi="Times New Roman"/>
          <w:sz w:val="24"/>
        </w:rPr>
        <w:t xml:space="preserve">. </w:t>
      </w:r>
    </w:p>
    <w:p w14:paraId="53A32D0E" w14:textId="77777777" w:rsidR="00003734" w:rsidRDefault="00003734" w:rsidP="00003734">
      <w:pPr>
        <w:spacing w:after="0"/>
        <w:jc w:val="both"/>
        <w:rPr>
          <w:rFonts w:ascii="Times New Roman" w:hAnsi="Times New Roman"/>
          <w:sz w:val="24"/>
        </w:rPr>
      </w:pPr>
      <w:r w:rsidRPr="00A261CB">
        <w:rPr>
          <w:rFonts w:ascii="Times New Roman" w:hAnsi="Times New Roman"/>
          <w:sz w:val="24"/>
        </w:rPr>
        <w:t xml:space="preserve">3. </w:t>
      </w:r>
      <w:proofErr w:type="spellStart"/>
      <w:r w:rsidRPr="00A261CB">
        <w:rPr>
          <w:rFonts w:ascii="Times New Roman" w:hAnsi="Times New Roman"/>
          <w:sz w:val="24"/>
        </w:rPr>
        <w:t>Липсиц</w:t>
      </w:r>
      <w:proofErr w:type="spellEnd"/>
      <w:r w:rsidRPr="00A261CB">
        <w:rPr>
          <w:rFonts w:ascii="Times New Roman" w:hAnsi="Times New Roman"/>
          <w:sz w:val="24"/>
        </w:rPr>
        <w:t xml:space="preserve"> И.В., </w:t>
      </w:r>
      <w:proofErr w:type="spellStart"/>
      <w:r w:rsidRPr="00A261CB">
        <w:rPr>
          <w:rFonts w:ascii="Times New Roman" w:hAnsi="Times New Roman"/>
          <w:sz w:val="24"/>
        </w:rPr>
        <w:t>Лавренова</w:t>
      </w:r>
      <w:proofErr w:type="spellEnd"/>
      <w:r w:rsidRPr="00A261CB">
        <w:rPr>
          <w:rFonts w:ascii="Times New Roman" w:hAnsi="Times New Roman"/>
          <w:sz w:val="24"/>
        </w:rPr>
        <w:t xml:space="preserve"> Е.Б., Рязанова О.И. Финансовая грамотность: материалы для родителей. 8–9 </w:t>
      </w:r>
      <w:proofErr w:type="spellStart"/>
      <w:r w:rsidRPr="00A261CB">
        <w:rPr>
          <w:rFonts w:ascii="Times New Roman" w:hAnsi="Times New Roman"/>
          <w:sz w:val="24"/>
        </w:rPr>
        <w:t>кл</w:t>
      </w:r>
      <w:proofErr w:type="spellEnd"/>
      <w:r w:rsidRPr="00A261CB">
        <w:rPr>
          <w:rFonts w:ascii="Times New Roman" w:hAnsi="Times New Roman"/>
          <w:sz w:val="24"/>
        </w:rPr>
        <w:t xml:space="preserve">. </w:t>
      </w:r>
      <w:proofErr w:type="spellStart"/>
      <w:r w:rsidRPr="00A261CB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щеобр</w:t>
      </w:r>
      <w:proofErr w:type="spellEnd"/>
      <w:r>
        <w:rPr>
          <w:rFonts w:ascii="Times New Roman" w:hAnsi="Times New Roman"/>
          <w:sz w:val="24"/>
        </w:rPr>
        <w:t>. орг. М.: ВИТА-ПРЕСС, 2019</w:t>
      </w:r>
      <w:r w:rsidRPr="00A261CB">
        <w:rPr>
          <w:rFonts w:ascii="Times New Roman" w:hAnsi="Times New Roman"/>
          <w:sz w:val="24"/>
        </w:rPr>
        <w:t xml:space="preserve">. </w:t>
      </w:r>
    </w:p>
    <w:p w14:paraId="36046660" w14:textId="77777777" w:rsidR="00003734" w:rsidRDefault="00003734" w:rsidP="00003734">
      <w:pPr>
        <w:spacing w:after="0"/>
        <w:jc w:val="both"/>
        <w:rPr>
          <w:rFonts w:ascii="Times New Roman" w:hAnsi="Times New Roman"/>
          <w:sz w:val="24"/>
        </w:rPr>
      </w:pPr>
      <w:r w:rsidRPr="00A261CB">
        <w:rPr>
          <w:rFonts w:ascii="Times New Roman" w:hAnsi="Times New Roman"/>
          <w:sz w:val="24"/>
        </w:rPr>
        <w:t xml:space="preserve">4. </w:t>
      </w:r>
      <w:proofErr w:type="spellStart"/>
      <w:r w:rsidRPr="00A261CB">
        <w:rPr>
          <w:rFonts w:ascii="Times New Roman" w:hAnsi="Times New Roman"/>
          <w:sz w:val="24"/>
        </w:rPr>
        <w:t>Липсиц</w:t>
      </w:r>
      <w:proofErr w:type="spellEnd"/>
      <w:r w:rsidRPr="00A261CB">
        <w:rPr>
          <w:rFonts w:ascii="Times New Roman" w:hAnsi="Times New Roman"/>
          <w:sz w:val="24"/>
        </w:rPr>
        <w:t xml:space="preserve"> И.В., </w:t>
      </w:r>
      <w:proofErr w:type="spellStart"/>
      <w:r w:rsidRPr="00A261CB">
        <w:rPr>
          <w:rFonts w:ascii="Times New Roman" w:hAnsi="Times New Roman"/>
          <w:sz w:val="24"/>
        </w:rPr>
        <w:t>Лавренова</w:t>
      </w:r>
      <w:proofErr w:type="spellEnd"/>
      <w:r w:rsidRPr="00A261CB">
        <w:rPr>
          <w:rFonts w:ascii="Times New Roman" w:hAnsi="Times New Roman"/>
          <w:sz w:val="24"/>
        </w:rPr>
        <w:t xml:space="preserve"> Е.Б., Рязанова О.И. Финансовая грамотность: методические рекомендации для учителя. 8–9 </w:t>
      </w:r>
      <w:proofErr w:type="spellStart"/>
      <w:r w:rsidRPr="00A261CB">
        <w:rPr>
          <w:rFonts w:ascii="Times New Roman" w:hAnsi="Times New Roman"/>
          <w:sz w:val="24"/>
        </w:rPr>
        <w:t>кл</w:t>
      </w:r>
      <w:proofErr w:type="spellEnd"/>
      <w:r w:rsidRPr="00A261CB">
        <w:rPr>
          <w:rFonts w:ascii="Times New Roman" w:hAnsi="Times New Roman"/>
          <w:sz w:val="24"/>
        </w:rPr>
        <w:t xml:space="preserve">. </w:t>
      </w:r>
      <w:proofErr w:type="spellStart"/>
      <w:r w:rsidRPr="00A261CB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щеобр</w:t>
      </w:r>
      <w:proofErr w:type="spellEnd"/>
      <w:r>
        <w:rPr>
          <w:rFonts w:ascii="Times New Roman" w:hAnsi="Times New Roman"/>
          <w:sz w:val="24"/>
        </w:rPr>
        <w:t>. орг. М.: ВИТА-ПРЕСС, 2019</w:t>
      </w:r>
      <w:r w:rsidRPr="00A261CB">
        <w:rPr>
          <w:rFonts w:ascii="Times New Roman" w:hAnsi="Times New Roman"/>
          <w:sz w:val="24"/>
        </w:rPr>
        <w:t xml:space="preserve">. </w:t>
      </w:r>
    </w:p>
    <w:p w14:paraId="61D8471E" w14:textId="77777777" w:rsidR="00003734" w:rsidRPr="00A261CB" w:rsidRDefault="00003734" w:rsidP="00003734">
      <w:pPr>
        <w:spacing w:after="0"/>
        <w:jc w:val="both"/>
        <w:rPr>
          <w:rFonts w:ascii="Times New Roman" w:hAnsi="Times New Roman"/>
          <w:b/>
          <w:bCs/>
          <w:sz w:val="28"/>
          <w:szCs w:val="24"/>
        </w:rPr>
      </w:pPr>
      <w:r w:rsidRPr="00A261CB">
        <w:rPr>
          <w:rFonts w:ascii="Times New Roman" w:hAnsi="Times New Roman"/>
          <w:sz w:val="24"/>
        </w:rPr>
        <w:lastRenderedPageBreak/>
        <w:t xml:space="preserve">5. </w:t>
      </w:r>
      <w:proofErr w:type="spellStart"/>
      <w:r w:rsidRPr="00A261CB">
        <w:rPr>
          <w:rFonts w:ascii="Times New Roman" w:hAnsi="Times New Roman"/>
          <w:sz w:val="24"/>
        </w:rPr>
        <w:t>Липсиц</w:t>
      </w:r>
      <w:proofErr w:type="spellEnd"/>
      <w:r w:rsidRPr="00A261CB">
        <w:rPr>
          <w:rFonts w:ascii="Times New Roman" w:hAnsi="Times New Roman"/>
          <w:sz w:val="24"/>
        </w:rPr>
        <w:t xml:space="preserve"> И.В., Рязанова О.И. Финансовая грамотность: материалы для учащихся. 8–9 </w:t>
      </w:r>
      <w:proofErr w:type="spellStart"/>
      <w:r w:rsidRPr="00A261CB">
        <w:rPr>
          <w:rFonts w:ascii="Times New Roman" w:hAnsi="Times New Roman"/>
          <w:sz w:val="24"/>
        </w:rPr>
        <w:t>кл</w:t>
      </w:r>
      <w:proofErr w:type="spellEnd"/>
      <w:r w:rsidRPr="00A261CB">
        <w:rPr>
          <w:rFonts w:ascii="Times New Roman" w:hAnsi="Times New Roman"/>
          <w:sz w:val="24"/>
        </w:rPr>
        <w:t xml:space="preserve">. </w:t>
      </w:r>
      <w:proofErr w:type="spellStart"/>
      <w:r w:rsidRPr="00A261CB">
        <w:rPr>
          <w:rFonts w:ascii="Times New Roman" w:hAnsi="Times New Roman"/>
          <w:sz w:val="24"/>
        </w:rPr>
        <w:t>об</w:t>
      </w:r>
      <w:r>
        <w:rPr>
          <w:rFonts w:ascii="Times New Roman" w:hAnsi="Times New Roman"/>
          <w:sz w:val="24"/>
        </w:rPr>
        <w:t>щеобр</w:t>
      </w:r>
      <w:proofErr w:type="spellEnd"/>
      <w:r>
        <w:rPr>
          <w:rFonts w:ascii="Times New Roman" w:hAnsi="Times New Roman"/>
          <w:sz w:val="24"/>
        </w:rPr>
        <w:t>. орг. М.: ВИТА-ПРЕСС, 2019</w:t>
      </w:r>
      <w:r w:rsidRPr="00A261CB">
        <w:rPr>
          <w:rFonts w:ascii="Times New Roman" w:hAnsi="Times New Roman"/>
          <w:sz w:val="24"/>
        </w:rPr>
        <w:t>.</w:t>
      </w:r>
    </w:p>
    <w:p w14:paraId="1918351E" w14:textId="77777777" w:rsidR="003826E9" w:rsidRDefault="003826E9" w:rsidP="00003734">
      <w:pPr>
        <w:rPr>
          <w:rFonts w:ascii="Times New Roman" w:hAnsi="Times New Roman"/>
          <w:b/>
          <w:bCs/>
          <w:sz w:val="24"/>
          <w:szCs w:val="24"/>
        </w:rPr>
      </w:pPr>
    </w:p>
    <w:p w14:paraId="412D265C" w14:textId="017FA637" w:rsidR="00003734" w:rsidRPr="00EF6E13" w:rsidRDefault="00003734" w:rsidP="00003734">
      <w:pPr>
        <w:rPr>
          <w:rFonts w:ascii="Times New Roman" w:hAnsi="Times New Roman"/>
          <w:sz w:val="24"/>
          <w:szCs w:val="24"/>
        </w:rPr>
      </w:pPr>
      <w:r w:rsidRPr="00EF6E13">
        <w:rPr>
          <w:rFonts w:ascii="Times New Roman" w:hAnsi="Times New Roman"/>
          <w:b/>
          <w:bCs/>
          <w:sz w:val="24"/>
          <w:szCs w:val="24"/>
        </w:rPr>
        <w:t>Ресурсы интернет:</w:t>
      </w:r>
    </w:p>
    <w:p w14:paraId="451D0107" w14:textId="77777777" w:rsidR="003826E9" w:rsidRDefault="003826E9" w:rsidP="00003734">
      <w:pPr>
        <w:pStyle w:val="a5"/>
        <w:numPr>
          <w:ilvl w:val="0"/>
          <w:numId w:val="20"/>
        </w:numPr>
        <w:spacing w:after="0" w:line="240" w:lineRule="auto"/>
        <w:jc w:val="both"/>
        <w:sectPr w:rsidR="003826E9" w:rsidSect="003826E9">
          <w:footerReference w:type="default" r:id="rId9"/>
          <w:pgSz w:w="16838" w:h="11906" w:orient="landscape"/>
          <w:pgMar w:top="557" w:right="851" w:bottom="98" w:left="1277" w:header="709" w:footer="709" w:gutter="0"/>
          <w:cols w:space="708"/>
          <w:docGrid w:linePitch="360"/>
        </w:sectPr>
      </w:pPr>
    </w:p>
    <w:p w14:paraId="7C2576CD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0" w:history="1">
        <w:r w:rsidR="00003734" w:rsidRPr="006E55E0">
          <w:rPr>
            <w:rStyle w:val="af"/>
            <w:b/>
          </w:rPr>
          <w:t>https://edu.pacc.ru/kinopacc/articles/1011/</w:t>
        </w:r>
      </w:hyperlink>
    </w:p>
    <w:p w14:paraId="444B9F71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1" w:history="1">
        <w:r w:rsidR="00003734" w:rsidRPr="006E55E0">
          <w:rPr>
            <w:rStyle w:val="af"/>
            <w:b/>
          </w:rPr>
          <w:t>https://www.youtube.com/watch?v=e4ovJHjuBS8</w:t>
        </w:r>
      </w:hyperlink>
    </w:p>
    <w:p w14:paraId="24308D64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2" w:history="1">
        <w:r w:rsidR="00003734" w:rsidRPr="006E55E0">
          <w:rPr>
            <w:rStyle w:val="af"/>
            <w:b/>
          </w:rPr>
          <w:t>https://www.youtube.com/watch?v=CJ52d77GSa4</w:t>
        </w:r>
      </w:hyperlink>
    </w:p>
    <w:p w14:paraId="75ACF8E9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3" w:history="1">
        <w:r w:rsidR="00003734" w:rsidRPr="006E55E0">
          <w:rPr>
            <w:rStyle w:val="af"/>
            <w:b/>
          </w:rPr>
          <w:t>https://rb.ru/story/what-is-fishing/</w:t>
        </w:r>
      </w:hyperlink>
    </w:p>
    <w:p w14:paraId="07D5FCB5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4" w:history="1">
        <w:r w:rsidR="00003734" w:rsidRPr="006E55E0">
          <w:rPr>
            <w:rStyle w:val="af"/>
            <w:b/>
          </w:rPr>
          <w:t>https://www.banki.ru/wikibank/vishing/</w:t>
        </w:r>
      </w:hyperlink>
    </w:p>
    <w:p w14:paraId="374C5B2F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5" w:history="1">
        <w:r w:rsidR="00003734" w:rsidRPr="006E55E0">
          <w:rPr>
            <w:rStyle w:val="af"/>
            <w:b/>
          </w:rPr>
          <w:t>https://biznes-prost.ru/smishing.html</w:t>
        </w:r>
      </w:hyperlink>
    </w:p>
    <w:p w14:paraId="0752F318" w14:textId="77777777" w:rsidR="00003734" w:rsidRPr="006E55E0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6" w:history="1">
        <w:r w:rsidR="00003734" w:rsidRPr="006E55E0">
          <w:rPr>
            <w:rStyle w:val="af"/>
            <w:b/>
          </w:rPr>
          <w:t>https://creditznatok.ru/wiki/ekonomika/dengi/farming/</w:t>
        </w:r>
      </w:hyperlink>
    </w:p>
    <w:p w14:paraId="14448B1B" w14:textId="77777777" w:rsidR="00003734" w:rsidRPr="00C84BA3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rStyle w:val="af"/>
          <w:b/>
        </w:rPr>
      </w:pPr>
      <w:hyperlink r:id="rId17" w:history="1">
        <w:r w:rsidR="00003734" w:rsidRPr="006E55E0">
          <w:rPr>
            <w:rStyle w:val="af"/>
            <w:b/>
          </w:rPr>
          <w:t>https://elenabuchina.ru/klikdzheking-utechka-personalnyh-dannyh</w:t>
        </w:r>
      </w:hyperlink>
    </w:p>
    <w:p w14:paraId="249944CE" w14:textId="77777777" w:rsidR="00003734" w:rsidRDefault="00AC2F6A" w:rsidP="00003734">
      <w:pPr>
        <w:pStyle w:val="a5"/>
        <w:numPr>
          <w:ilvl w:val="0"/>
          <w:numId w:val="20"/>
        </w:numPr>
        <w:spacing w:after="0" w:line="240" w:lineRule="auto"/>
        <w:jc w:val="both"/>
        <w:rPr>
          <w:b/>
        </w:rPr>
      </w:pPr>
      <w:hyperlink r:id="rId18" w:history="1">
        <w:r w:rsidR="00003734" w:rsidRPr="00C33B77">
          <w:rPr>
            <w:rStyle w:val="af"/>
            <w:b/>
          </w:rPr>
          <w:t>https://vk.com/feed?z=video-180341577_456239066%2F8ff0aa0736edaec6d0%2Fpl_post_-180341577_1394</w:t>
        </w:r>
      </w:hyperlink>
    </w:p>
    <w:p w14:paraId="26F15CF1" w14:textId="77777777" w:rsidR="00003734" w:rsidRPr="006E55E0" w:rsidRDefault="00003734" w:rsidP="00003734">
      <w:pPr>
        <w:pStyle w:val="a5"/>
        <w:jc w:val="both"/>
        <w:rPr>
          <w:b/>
        </w:rPr>
      </w:pPr>
    </w:p>
    <w:p w14:paraId="04BD3B25" w14:textId="77777777" w:rsidR="003826E9" w:rsidRDefault="003826E9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  <w:sectPr w:rsidR="003826E9" w:rsidSect="003826E9">
          <w:type w:val="continuous"/>
          <w:pgSz w:w="16838" w:h="11906" w:orient="landscape"/>
          <w:pgMar w:top="557" w:right="851" w:bottom="98" w:left="851" w:header="709" w:footer="709" w:gutter="0"/>
          <w:cols w:num="2" w:space="708"/>
          <w:docGrid w:linePitch="360"/>
        </w:sectPr>
      </w:pPr>
    </w:p>
    <w:p w14:paraId="148755AE" w14:textId="1DFF540A" w:rsidR="00921A48" w:rsidRDefault="00921A48">
      <w:pPr>
        <w:spacing w:after="160" w:line="259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lastRenderedPageBreak/>
        <w:br w:type="page"/>
      </w:r>
    </w:p>
    <w:p w14:paraId="6747D54D" w14:textId="6E416141" w:rsidR="005D7743" w:rsidRPr="00921A48" w:rsidRDefault="00921A48" w:rsidP="00921A48">
      <w:pPr>
        <w:spacing w:after="0"/>
        <w:jc w:val="center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00921A48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Ход урока</w:t>
      </w:r>
    </w:p>
    <w:p w14:paraId="26EEBCAB" w14:textId="034FBF3F" w:rsidR="00680927" w:rsidRPr="002B306F" w:rsidRDefault="002B306F" w:rsidP="005D7743">
      <w:pPr>
        <w:spacing w:after="0"/>
        <w:jc w:val="both"/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CF20C9">
        <w:rPr>
          <w:rFonts w:ascii="Times New Roman" w:hAnsi="Times New Roman" w:cs="Times New Roman"/>
          <w:b/>
          <w:i/>
          <w:sz w:val="24"/>
          <w:szCs w:val="24"/>
          <w:u w:val="single"/>
        </w:rPr>
        <w:t>Введение в тему и мотивация</w:t>
      </w:r>
      <w:r w:rsidR="002A1806" w:rsidRPr="00921A48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="002A180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D2CA3">
        <w:rPr>
          <w:rFonts w:ascii="Times New Roman" w:hAnsi="Times New Roman" w:cs="Times New Roman"/>
          <w:noProof/>
          <w:sz w:val="24"/>
          <w:szCs w:val="24"/>
        </w:rPr>
        <w:t xml:space="preserve">Совсем скоро вы станенете вольными птицами и разлетитесь по разным городам, а может и странам. </w:t>
      </w:r>
      <w:r w:rsidR="00921A48">
        <w:rPr>
          <w:rFonts w:ascii="Times New Roman" w:hAnsi="Times New Roman" w:cs="Times New Roman"/>
          <w:noProof/>
          <w:sz w:val="24"/>
          <w:szCs w:val="24"/>
        </w:rPr>
        <w:t xml:space="preserve">Жизнь доходчиво вам объяснит, что деньги любят счет, и как важна ответстственность и математика за 6 класс. </w:t>
      </w:r>
    </w:p>
    <w:p w14:paraId="10D205AD" w14:textId="1BC9B712" w:rsidR="00AD2CA3" w:rsidRDefault="00AD2CA3" w:rsidP="00921A4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ab/>
      </w:r>
    </w:p>
    <w:p w14:paraId="435C70D5" w14:textId="63E53866" w:rsidR="008A0155" w:rsidRDefault="00660ADB" w:rsidP="008A0155">
      <w:pPr>
        <w:spacing w:after="0"/>
        <w:ind w:firstLine="708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0155">
        <w:rPr>
          <w:rFonts w:ascii="Times New Roman" w:hAnsi="Times New Roman" w:cs="Times New Roman"/>
          <w:b/>
          <w:bCs/>
          <w:sz w:val="24"/>
          <w:szCs w:val="24"/>
          <w:u w:val="single"/>
        </w:rPr>
        <w:t>Эпиграф урока</w:t>
      </w:r>
      <w:r w:rsidRPr="00660ADB">
        <w:rPr>
          <w:rFonts w:ascii="Times New Roman" w:hAnsi="Times New Roman" w:cs="Times New Roman"/>
          <w:b/>
          <w:bCs/>
          <w:sz w:val="24"/>
          <w:szCs w:val="24"/>
        </w:rPr>
        <w:t xml:space="preserve"> «</w:t>
      </w:r>
      <w:r>
        <w:rPr>
          <w:rFonts w:ascii="Times New Roman" w:hAnsi="Times New Roman" w:cs="Times New Roman"/>
          <w:b/>
          <w:bCs/>
          <w:sz w:val="24"/>
          <w:szCs w:val="24"/>
        </w:rPr>
        <w:t>Бедные беднеют, а богатые богатеют</w:t>
      </w:r>
      <w:r w:rsidRPr="00660ADB">
        <w:rPr>
          <w:rFonts w:ascii="Times New Roman" w:hAnsi="Times New Roman" w:cs="Times New Roman"/>
          <w:b/>
          <w:bCs/>
          <w:sz w:val="24"/>
          <w:szCs w:val="24"/>
        </w:rPr>
        <w:t>»</w:t>
      </w:r>
    </w:p>
    <w:p w14:paraId="4751C844" w14:textId="3F448984" w:rsidR="008A0155" w:rsidRPr="00CF20C9" w:rsidRDefault="008A0155" w:rsidP="008A015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(Учащиеся высказывают свое мнение в беседе в учителем)</w:t>
      </w:r>
    </w:p>
    <w:p w14:paraId="277CBE88" w14:textId="4C617A16" w:rsidR="008A0155" w:rsidRPr="00CF20C9" w:rsidRDefault="008A0155" w:rsidP="008A015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ab/>
      </w:r>
      <w:r w:rsidRPr="00CF20C9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14:paraId="7491FBC7" w14:textId="77A63B79" w:rsidR="00A02C06" w:rsidRDefault="00A02C06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3D382B04" w14:textId="4268F0AD" w:rsidR="00660ADB" w:rsidRDefault="00660ADB" w:rsidP="00921A4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60ADB">
        <w:rPr>
          <w:rFonts w:ascii="Times New Roman" w:hAnsi="Times New Roman" w:cs="Times New Roman"/>
          <w:sz w:val="24"/>
          <w:szCs w:val="24"/>
        </w:rPr>
        <w:t xml:space="preserve">О чем это </w:t>
      </w:r>
      <w:r w:rsidR="00A02C06" w:rsidRPr="00660ADB">
        <w:rPr>
          <w:rFonts w:ascii="Times New Roman" w:hAnsi="Times New Roman" w:cs="Times New Roman"/>
          <w:sz w:val="24"/>
          <w:szCs w:val="24"/>
        </w:rPr>
        <w:t>высказывание</w:t>
      </w:r>
      <w:r w:rsidRPr="00660ADB">
        <w:rPr>
          <w:rFonts w:ascii="Times New Roman" w:hAnsi="Times New Roman" w:cs="Times New Roman"/>
          <w:sz w:val="24"/>
          <w:szCs w:val="24"/>
        </w:rPr>
        <w:t>?</w:t>
      </w:r>
      <w:r w:rsidR="00EC6585">
        <w:rPr>
          <w:rFonts w:ascii="Times New Roman" w:hAnsi="Times New Roman" w:cs="Times New Roman"/>
          <w:sz w:val="24"/>
          <w:szCs w:val="24"/>
        </w:rPr>
        <w:t xml:space="preserve"> </w:t>
      </w:r>
      <w:r w:rsidR="00921A48">
        <w:rPr>
          <w:rFonts w:ascii="Times New Roman" w:hAnsi="Times New Roman" w:cs="Times New Roman"/>
          <w:sz w:val="24"/>
          <w:szCs w:val="24"/>
        </w:rPr>
        <w:t xml:space="preserve">О чем мы с вами сегодня будем беседовать? </w:t>
      </w:r>
      <w:r w:rsidR="00EC6585">
        <w:rPr>
          <w:rFonts w:ascii="Times New Roman" w:hAnsi="Times New Roman" w:cs="Times New Roman"/>
          <w:sz w:val="24"/>
          <w:szCs w:val="24"/>
        </w:rPr>
        <w:t>Какая у нас тема урока?</w:t>
      </w:r>
    </w:p>
    <w:p w14:paraId="4E8CD0BC" w14:textId="3142A015" w:rsidR="008A0155" w:rsidRPr="003826E9" w:rsidRDefault="003826E9" w:rsidP="008A0155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  <w:r w:rsidRPr="003826E9">
        <w:rPr>
          <w:rFonts w:ascii="Times New Roman" w:hAnsi="Times New Roman" w:cs="Times New Roman"/>
          <w:b/>
          <w:sz w:val="24"/>
          <w:szCs w:val="24"/>
          <w:u w:val="single"/>
        </w:rPr>
        <w:t xml:space="preserve">1 этап </w:t>
      </w:r>
      <w:r w:rsidR="008A0155" w:rsidRPr="003826E9">
        <w:rPr>
          <w:rFonts w:ascii="Times New Roman" w:hAnsi="Times New Roman" w:cs="Times New Roman"/>
          <w:b/>
          <w:sz w:val="24"/>
          <w:szCs w:val="24"/>
          <w:u w:val="single"/>
        </w:rPr>
        <w:t>Содержание обсуждения</w:t>
      </w:r>
    </w:p>
    <w:p w14:paraId="1835FA46" w14:textId="5CAD113C" w:rsidR="00660ADB" w:rsidRPr="00921A48" w:rsidRDefault="00660AD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A48">
        <w:rPr>
          <w:rFonts w:ascii="Times New Roman" w:hAnsi="Times New Roman" w:cs="Times New Roman"/>
          <w:sz w:val="24"/>
          <w:szCs w:val="24"/>
          <w:u w:val="single"/>
        </w:rPr>
        <w:t>Что отличает бедного и богатого человека?</w:t>
      </w:r>
    </w:p>
    <w:p w14:paraId="767B03F5" w14:textId="7E4C4CE0" w:rsidR="00660ADB" w:rsidRPr="00921A48" w:rsidRDefault="00660ADB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  <w:u w:val="single"/>
        </w:rPr>
        <w:t xml:space="preserve">В чем разница между ними? </w:t>
      </w:r>
      <w:r>
        <w:rPr>
          <w:rFonts w:ascii="Times New Roman" w:hAnsi="Times New Roman" w:cs="Times New Roman"/>
          <w:sz w:val="24"/>
          <w:szCs w:val="24"/>
        </w:rPr>
        <w:t xml:space="preserve">(не берем в расчет богатых родителей) </w:t>
      </w:r>
      <w:r w:rsidR="009D6061" w:rsidRPr="00921A48">
        <w:rPr>
          <w:rFonts w:ascii="Times New Roman" w:hAnsi="Times New Roman" w:cs="Times New Roman"/>
          <w:b/>
          <w:bCs/>
          <w:sz w:val="24"/>
          <w:szCs w:val="24"/>
        </w:rPr>
        <w:t>Разница в мышлении: мотивации, целях, уверенности в себе, планировании, обучении, во вложении средств в свое развитие…</w:t>
      </w:r>
    </w:p>
    <w:p w14:paraId="6E8F014B" w14:textId="3B2825BD" w:rsidR="00EC6585" w:rsidRPr="00921A48" w:rsidRDefault="009D6061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  <w:u w:val="single"/>
        </w:rPr>
        <w:t xml:space="preserve">Во что инвестируют богатые свои ресурсы? 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 xml:space="preserve">(Образование, свое дело </w:t>
      </w:r>
      <w:r w:rsidR="00336870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>Работая на другого ты делаешь богатым его, а не себя,</w:t>
      </w:r>
      <w:r w:rsidR="00336870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 xml:space="preserve"> правильное питание, витамины, спорт, здоровье)</w:t>
      </w:r>
      <w:r w:rsidR="00EC6585" w:rsidRPr="00921A48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55FF9D0" w14:textId="22C51B33" w:rsidR="00921A48" w:rsidRPr="00921A48" w:rsidRDefault="009D6061" w:rsidP="00921A48">
      <w:pPr>
        <w:spacing w:after="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21A48">
        <w:rPr>
          <w:rFonts w:ascii="Times New Roman" w:hAnsi="Times New Roman" w:cs="Times New Roman"/>
          <w:sz w:val="24"/>
          <w:szCs w:val="24"/>
          <w:u w:val="single"/>
        </w:rPr>
        <w:t>Во что люди с бедным мышлением?</w:t>
      </w: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6D5EB4">
        <w:rPr>
          <w:rFonts w:ascii="Times New Roman" w:hAnsi="Times New Roman" w:cs="Times New Roman"/>
          <w:b/>
          <w:bCs/>
          <w:sz w:val="24"/>
          <w:szCs w:val="24"/>
        </w:rPr>
        <w:t>Г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>улянки, гаджеты</w:t>
      </w:r>
      <w:r w:rsidR="00EC6585" w:rsidRPr="00921A48">
        <w:rPr>
          <w:rFonts w:ascii="Times New Roman" w:hAnsi="Times New Roman" w:cs="Times New Roman"/>
          <w:b/>
          <w:bCs/>
          <w:sz w:val="24"/>
          <w:szCs w:val="24"/>
        </w:rPr>
        <w:t>, хотят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 xml:space="preserve"> казаться, а не быть)</w:t>
      </w:r>
      <w:r w:rsidR="00921A48" w:rsidRPr="00921A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2480DB9F" w14:textId="4DFA4619" w:rsidR="00921A48" w:rsidRDefault="00921A48" w:rsidP="00921A48">
      <w:pPr>
        <w:spacing w:after="0"/>
        <w:ind w:firstLine="708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Очень хочется пожлать каждой из вас найти себя и свое дело жизни и мечты! </w:t>
      </w:r>
    </w:p>
    <w:p w14:paraId="7E76316F" w14:textId="0E3C8C58" w:rsidR="00921A48" w:rsidRDefault="00921A48" w:rsidP="00921A48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Главное помните: что тот, кто любит  то что он делает, тот не работает ни дня. Деньги к женщие приходят легко через любимое дело. Вибирете и полюбите всем сердцем то, чем занимаетесь и никогда не отступайте и не сдавайтесь.</w:t>
      </w:r>
    </w:p>
    <w:p w14:paraId="2D80E147" w14:textId="77777777" w:rsidR="006D5EB4" w:rsidRDefault="006D5EB4" w:rsidP="008A0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36384D43" w14:textId="32B038D4" w:rsidR="009D6061" w:rsidRPr="008A0155" w:rsidRDefault="008A0155" w:rsidP="008A015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0C9">
        <w:rPr>
          <w:rFonts w:ascii="Times New Roman" w:hAnsi="Times New Roman" w:cs="Times New Roman"/>
          <w:b/>
          <w:sz w:val="24"/>
          <w:szCs w:val="24"/>
          <w:u w:val="single"/>
        </w:rPr>
        <w:t xml:space="preserve">Предоставление необходимой </w:t>
      </w:r>
      <w:r w:rsidRPr="008A0155">
        <w:rPr>
          <w:rFonts w:ascii="Times New Roman" w:hAnsi="Times New Roman" w:cs="Times New Roman"/>
          <w:b/>
          <w:sz w:val="24"/>
          <w:szCs w:val="24"/>
          <w:u w:val="single"/>
        </w:rPr>
        <w:t>информации и о обсуждение базовых понятий</w:t>
      </w:r>
    </w:p>
    <w:p w14:paraId="0A9EE271" w14:textId="77777777" w:rsidR="00921A48" w:rsidRPr="00921A48" w:rsidRDefault="009515A1" w:rsidP="00921A48">
      <w:pPr>
        <w:pStyle w:val="a5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921A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С чего начать путь развития?  </w:t>
      </w:r>
    </w:p>
    <w:p w14:paraId="6EB73A77" w14:textId="1DFA482A" w:rsidR="009D6061" w:rsidRPr="00921A48" w:rsidRDefault="009515A1" w:rsidP="00921A4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</w:rPr>
        <w:t xml:space="preserve"> Полюбите учиться в удовольствие, а не в надо</w:t>
      </w:r>
    </w:p>
    <w:p w14:paraId="1902E323" w14:textId="042A6388" w:rsidR="009515A1" w:rsidRPr="00921A48" w:rsidRDefault="009515A1" w:rsidP="00921A4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</w:rPr>
        <w:t>Слушайте себя, а не мнения других</w:t>
      </w:r>
      <w:r w:rsidR="00E53C4F" w:rsidRPr="00921A48">
        <w:rPr>
          <w:rFonts w:ascii="Times New Roman" w:hAnsi="Times New Roman" w:cs="Times New Roman"/>
          <w:sz w:val="24"/>
          <w:szCs w:val="24"/>
        </w:rPr>
        <w:t xml:space="preserve"> </w:t>
      </w:r>
      <w:r w:rsidRPr="00921A48">
        <w:rPr>
          <w:rFonts w:ascii="Times New Roman" w:hAnsi="Times New Roman" w:cs="Times New Roman"/>
          <w:sz w:val="24"/>
          <w:szCs w:val="24"/>
        </w:rPr>
        <w:t>(друзья, родители)</w:t>
      </w:r>
    </w:p>
    <w:p w14:paraId="69390702" w14:textId="0A3BD8A9" w:rsidR="00E53C4F" w:rsidRPr="00921A48" w:rsidRDefault="00E53C4F" w:rsidP="00921A4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</w:rPr>
        <w:t xml:space="preserve">Всегда берите ответственность за все, что с вами происходит на себя. 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 xml:space="preserve">Рассказать притчу про вазу. </w:t>
      </w:r>
    </w:p>
    <w:p w14:paraId="117DF26F" w14:textId="7F09892B" w:rsidR="009515A1" w:rsidRPr="00921A48" w:rsidRDefault="009515A1" w:rsidP="00921A4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</w:rPr>
        <w:t xml:space="preserve">Пробуйте учиться новому, проходите курсы и устраивайтесь </w:t>
      </w:r>
      <w:r w:rsidR="00E53C4F" w:rsidRPr="00921A48">
        <w:rPr>
          <w:rFonts w:ascii="Times New Roman" w:hAnsi="Times New Roman" w:cs="Times New Roman"/>
          <w:sz w:val="24"/>
          <w:szCs w:val="24"/>
        </w:rPr>
        <w:t xml:space="preserve">летом на </w:t>
      </w:r>
      <w:r w:rsidRPr="00921A48">
        <w:rPr>
          <w:rFonts w:ascii="Times New Roman" w:hAnsi="Times New Roman" w:cs="Times New Roman"/>
          <w:sz w:val="24"/>
          <w:szCs w:val="24"/>
        </w:rPr>
        <w:t>работу,</w:t>
      </w:r>
    </w:p>
    <w:p w14:paraId="37E527F6" w14:textId="2BBDBA5D" w:rsidR="009515A1" w:rsidRPr="00921A48" w:rsidRDefault="009515A1" w:rsidP="00921A48">
      <w:pPr>
        <w:pStyle w:val="a5"/>
        <w:numPr>
          <w:ilvl w:val="0"/>
          <w:numId w:val="23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</w:rPr>
        <w:t>Пробуйте и ничего не бойтесь, двигайтесь малюсенькими шажочками и окажетесь дальше других</w:t>
      </w:r>
      <w:r w:rsidR="00E53C4F" w:rsidRPr="00921A48">
        <w:rPr>
          <w:rFonts w:ascii="Times New Roman" w:hAnsi="Times New Roman" w:cs="Times New Roman"/>
          <w:sz w:val="24"/>
          <w:szCs w:val="24"/>
        </w:rPr>
        <w:t xml:space="preserve">. </w:t>
      </w:r>
      <w:r w:rsidRPr="00921A48">
        <w:rPr>
          <w:rFonts w:ascii="Times New Roman" w:hAnsi="Times New Roman" w:cs="Times New Roman"/>
          <w:sz w:val="24"/>
          <w:szCs w:val="24"/>
        </w:rPr>
        <w:t>Немного</w:t>
      </w:r>
      <w:r w:rsidR="00E53C4F" w:rsidRPr="00921A48">
        <w:rPr>
          <w:rFonts w:ascii="Times New Roman" w:hAnsi="Times New Roman" w:cs="Times New Roman"/>
          <w:sz w:val="24"/>
          <w:szCs w:val="24"/>
        </w:rPr>
        <w:t xml:space="preserve"> </w:t>
      </w:r>
      <w:r w:rsidR="00921A48" w:rsidRPr="00921A48">
        <w:rPr>
          <w:rFonts w:ascii="Times New Roman" w:hAnsi="Times New Roman" w:cs="Times New Roman"/>
          <w:sz w:val="24"/>
          <w:szCs w:val="24"/>
        </w:rPr>
        <w:t>— это</w:t>
      </w:r>
      <w:r w:rsidRPr="00921A48">
        <w:rPr>
          <w:rFonts w:ascii="Times New Roman" w:hAnsi="Times New Roman" w:cs="Times New Roman"/>
          <w:sz w:val="24"/>
          <w:szCs w:val="24"/>
        </w:rPr>
        <w:t xml:space="preserve"> всегда </w:t>
      </w:r>
      <w:r w:rsidR="00921A48" w:rsidRPr="00921A48">
        <w:rPr>
          <w:rFonts w:ascii="Times New Roman" w:hAnsi="Times New Roman" w:cs="Times New Roman"/>
          <w:sz w:val="24"/>
          <w:szCs w:val="24"/>
        </w:rPr>
        <w:t>больше,</w:t>
      </w:r>
      <w:r w:rsidRPr="00921A48">
        <w:rPr>
          <w:rFonts w:ascii="Times New Roman" w:hAnsi="Times New Roman" w:cs="Times New Roman"/>
          <w:sz w:val="24"/>
          <w:szCs w:val="24"/>
        </w:rPr>
        <w:t xml:space="preserve"> чем ничего. </w:t>
      </w:r>
    </w:p>
    <w:p w14:paraId="7E56C04F" w14:textId="28A35CE6" w:rsidR="00E53C4F" w:rsidRPr="00921A48" w:rsidRDefault="009515A1" w:rsidP="005D77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21A48">
        <w:rPr>
          <w:rFonts w:ascii="Times New Roman" w:hAnsi="Times New Roman" w:cs="Times New Roman"/>
          <w:sz w:val="24"/>
          <w:szCs w:val="24"/>
        </w:rPr>
        <w:tab/>
      </w:r>
      <w:r w:rsidRPr="00921A48">
        <w:rPr>
          <w:rFonts w:ascii="Times New Roman" w:hAnsi="Times New Roman" w:cs="Times New Roman"/>
          <w:sz w:val="24"/>
          <w:szCs w:val="24"/>
          <w:u w:val="single"/>
        </w:rPr>
        <w:t xml:space="preserve">А сейчас мы представим </w:t>
      </w:r>
      <w:r w:rsidR="00E53C4F" w:rsidRPr="00921A48">
        <w:rPr>
          <w:rFonts w:ascii="Times New Roman" w:hAnsi="Times New Roman" w:cs="Times New Roman"/>
          <w:sz w:val="24"/>
          <w:szCs w:val="24"/>
          <w:u w:val="single"/>
        </w:rPr>
        <w:t>вас</w:t>
      </w:r>
      <w:r w:rsidRPr="00921A48">
        <w:rPr>
          <w:rFonts w:ascii="Times New Roman" w:hAnsi="Times New Roman" w:cs="Times New Roman"/>
          <w:sz w:val="24"/>
          <w:szCs w:val="24"/>
          <w:u w:val="single"/>
        </w:rPr>
        <w:t xml:space="preserve"> в начале вашей самостоятельной жизни. Разделимся на группы: </w:t>
      </w:r>
    </w:p>
    <w:p w14:paraId="1E9F1979" w14:textId="68F79D34" w:rsidR="009515A1" w:rsidRPr="00921A48" w:rsidRDefault="009515A1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b/>
          <w:bCs/>
          <w:sz w:val="24"/>
          <w:szCs w:val="24"/>
        </w:rPr>
        <w:t>Бедное мышление</w:t>
      </w:r>
    </w:p>
    <w:p w14:paraId="0397B176" w14:textId="3E96591B" w:rsidR="00E53C4F" w:rsidRPr="00921A48" w:rsidRDefault="00E53C4F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b/>
          <w:bCs/>
          <w:sz w:val="24"/>
          <w:szCs w:val="24"/>
        </w:rPr>
        <w:t xml:space="preserve">Богатое мышление </w:t>
      </w:r>
    </w:p>
    <w:p w14:paraId="28E52957" w14:textId="34F39054" w:rsidR="00E53C4F" w:rsidRPr="00921A48" w:rsidRDefault="00E53C4F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b/>
          <w:bCs/>
          <w:sz w:val="24"/>
          <w:szCs w:val="24"/>
        </w:rPr>
        <w:lastRenderedPageBreak/>
        <w:t>Будущие бизнесмены</w:t>
      </w:r>
    </w:p>
    <w:p w14:paraId="33A74003" w14:textId="335866F2" w:rsidR="008A0155" w:rsidRPr="00CF20C9" w:rsidRDefault="008A0155" w:rsidP="008A0155">
      <w:pPr>
        <w:spacing w:after="0"/>
        <w:ind w:firstLine="36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0C9">
        <w:rPr>
          <w:rFonts w:ascii="Times New Roman" w:hAnsi="Times New Roman" w:cs="Times New Roman"/>
          <w:b/>
          <w:sz w:val="24"/>
          <w:szCs w:val="24"/>
          <w:u w:val="single"/>
        </w:rPr>
        <w:t>2 этап - Применение новых знаний</w:t>
      </w:r>
      <w:r w:rsidR="003826E9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практическое задание</w:t>
      </w:r>
    </w:p>
    <w:p w14:paraId="4166893D" w14:textId="2F8FAB3B" w:rsidR="00DD458B" w:rsidRDefault="00E53C4F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1A48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Задание: </w:t>
      </w:r>
      <w:r>
        <w:rPr>
          <w:rFonts w:ascii="Times New Roman" w:hAnsi="Times New Roman" w:cs="Times New Roman"/>
          <w:sz w:val="24"/>
          <w:szCs w:val="24"/>
        </w:rPr>
        <w:t>Вы поступили в другом городе на бюджет и планируете жить в общежитии. У вас есть от родителей 15000 рублей финансового притока в месяц</w:t>
      </w:r>
      <w:r w:rsidR="00C61850">
        <w:rPr>
          <w:rFonts w:ascii="Times New Roman" w:hAnsi="Times New Roman" w:cs="Times New Roman"/>
          <w:sz w:val="24"/>
          <w:szCs w:val="24"/>
        </w:rPr>
        <w:t xml:space="preserve"> и стипендия 3000 рублей.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D458B">
        <w:rPr>
          <w:rFonts w:ascii="Times New Roman" w:hAnsi="Times New Roman" w:cs="Times New Roman"/>
          <w:sz w:val="24"/>
          <w:szCs w:val="24"/>
        </w:rPr>
        <w:t xml:space="preserve">При планировании </w:t>
      </w:r>
      <w:proofErr w:type="spellStart"/>
      <w:r w:rsidR="00DD458B">
        <w:rPr>
          <w:rFonts w:ascii="Times New Roman" w:hAnsi="Times New Roman" w:cs="Times New Roman"/>
          <w:sz w:val="24"/>
          <w:szCs w:val="24"/>
        </w:rPr>
        <w:t>доп</w:t>
      </w:r>
      <w:proofErr w:type="spellEnd"/>
      <w:r w:rsidR="00DD458B">
        <w:rPr>
          <w:rFonts w:ascii="Times New Roman" w:hAnsi="Times New Roman" w:cs="Times New Roman"/>
          <w:sz w:val="24"/>
          <w:szCs w:val="24"/>
        </w:rPr>
        <w:t xml:space="preserve"> образования, </w:t>
      </w:r>
      <w:r w:rsidR="00C5237B">
        <w:rPr>
          <w:rFonts w:ascii="Times New Roman" w:hAnsi="Times New Roman" w:cs="Times New Roman"/>
          <w:sz w:val="24"/>
          <w:szCs w:val="24"/>
        </w:rPr>
        <w:t>его родители</w:t>
      </w:r>
      <w:r w:rsidR="00DD458B">
        <w:rPr>
          <w:rFonts w:ascii="Times New Roman" w:hAnsi="Times New Roman" w:cs="Times New Roman"/>
          <w:sz w:val="24"/>
          <w:szCs w:val="24"/>
        </w:rPr>
        <w:t xml:space="preserve"> оплачивают дополнительно. </w:t>
      </w:r>
    </w:p>
    <w:p w14:paraId="77621FD1" w14:textId="77777777" w:rsidR="00DD458B" w:rsidRDefault="00C61850" w:rsidP="00DD458B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Определите обязательные платежи и расходы в месяц. </w:t>
      </w:r>
    </w:p>
    <w:p w14:paraId="5D83F674" w14:textId="7239E918" w:rsidR="00DD458B" w:rsidRPr="00921A48" w:rsidRDefault="00C61850" w:rsidP="00DD458B">
      <w:pPr>
        <w:spacing w:after="0"/>
        <w:ind w:left="708"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921A48">
        <w:rPr>
          <w:rFonts w:ascii="Times New Roman" w:hAnsi="Times New Roman" w:cs="Times New Roman"/>
          <w:sz w:val="24"/>
          <w:szCs w:val="24"/>
          <w:u w:val="single"/>
        </w:rPr>
        <w:t>Запланируйте ваше</w:t>
      </w:r>
      <w:r w:rsidR="00921A48" w:rsidRPr="00921A48">
        <w:rPr>
          <w:rFonts w:ascii="Times New Roman" w:hAnsi="Times New Roman" w:cs="Times New Roman"/>
          <w:sz w:val="24"/>
          <w:szCs w:val="24"/>
          <w:u w:val="single"/>
        </w:rPr>
        <w:t xml:space="preserve">: </w:t>
      </w:r>
      <w:r w:rsidRPr="00921A48">
        <w:rPr>
          <w:rFonts w:ascii="Times New Roman" w:hAnsi="Times New Roman" w:cs="Times New Roman"/>
          <w:b/>
          <w:bCs/>
          <w:sz w:val="24"/>
          <w:szCs w:val="24"/>
        </w:rPr>
        <w:t>питание и досуг, сотовую связь и интернет, проезд и проездной, бытовая химия, косметика</w:t>
      </w:r>
      <w:r w:rsidR="00DD458B" w:rsidRPr="00921A48">
        <w:rPr>
          <w:rFonts w:ascii="Times New Roman" w:hAnsi="Times New Roman" w:cs="Times New Roman"/>
          <w:b/>
          <w:bCs/>
          <w:sz w:val="24"/>
          <w:szCs w:val="24"/>
        </w:rPr>
        <w:t>, одежда, уют…</w:t>
      </w:r>
    </w:p>
    <w:p w14:paraId="7EF4C48C" w14:textId="0A6B9D73" w:rsidR="00E53C4F" w:rsidRPr="00921A48" w:rsidRDefault="00C61850" w:rsidP="00DD458B">
      <w:pPr>
        <w:spacing w:after="0"/>
        <w:ind w:left="708"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A48">
        <w:rPr>
          <w:rFonts w:ascii="Times New Roman" w:hAnsi="Times New Roman" w:cs="Times New Roman"/>
          <w:sz w:val="24"/>
          <w:szCs w:val="24"/>
          <w:u w:val="single"/>
        </w:rPr>
        <w:t xml:space="preserve">Составьте план по закупке продуктов питания и периодичность таких покупок. </w:t>
      </w:r>
    </w:p>
    <w:p w14:paraId="3BFE4A93" w14:textId="5279865A" w:rsidR="00C61850" w:rsidRPr="00921A48" w:rsidRDefault="00C61850" w:rsidP="005D77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921A48">
        <w:rPr>
          <w:rFonts w:ascii="Times New Roman" w:hAnsi="Times New Roman" w:cs="Times New Roman"/>
          <w:sz w:val="24"/>
          <w:szCs w:val="24"/>
          <w:u w:val="single"/>
        </w:rPr>
        <w:t xml:space="preserve">Приветствуются </w:t>
      </w:r>
      <w:r w:rsidR="00DD458B" w:rsidRPr="00921A48">
        <w:rPr>
          <w:rFonts w:ascii="Times New Roman" w:hAnsi="Times New Roman" w:cs="Times New Roman"/>
          <w:sz w:val="24"/>
          <w:szCs w:val="24"/>
          <w:u w:val="single"/>
        </w:rPr>
        <w:t xml:space="preserve">все </w:t>
      </w:r>
      <w:proofErr w:type="spellStart"/>
      <w:r w:rsidRPr="00921A48">
        <w:rPr>
          <w:rFonts w:ascii="Times New Roman" w:hAnsi="Times New Roman" w:cs="Times New Roman"/>
          <w:sz w:val="24"/>
          <w:szCs w:val="24"/>
          <w:u w:val="single"/>
        </w:rPr>
        <w:t>лайфхаки</w:t>
      </w:r>
      <w:proofErr w:type="spellEnd"/>
      <w:r w:rsidR="00CD6C84" w:rsidRPr="00921A48">
        <w:rPr>
          <w:rFonts w:ascii="Times New Roman" w:hAnsi="Times New Roman" w:cs="Times New Roman"/>
          <w:sz w:val="24"/>
          <w:szCs w:val="24"/>
          <w:u w:val="single"/>
        </w:rPr>
        <w:t xml:space="preserve"> с их обоснованием</w:t>
      </w:r>
      <w:r w:rsidR="00DD458B" w:rsidRPr="00921A48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517F6B5A" w14:textId="1B2419F7" w:rsidR="00DD458B" w:rsidRDefault="00DD458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Дать 10 минут на анализ финансового распределения. </w:t>
      </w:r>
    </w:p>
    <w:p w14:paraId="62CEDB88" w14:textId="5304E874" w:rsidR="00DD458B" w:rsidRDefault="00DD458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6C84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Зачитать полученные результаты и сравнить пути приближения к финансовой свободе. </w:t>
      </w:r>
    </w:p>
    <w:p w14:paraId="5F72BADC" w14:textId="77777777" w:rsidR="003826E9" w:rsidRPr="00CF20C9" w:rsidRDefault="003826E9" w:rsidP="003826E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0C9">
        <w:rPr>
          <w:rFonts w:ascii="Times New Roman" w:hAnsi="Times New Roman" w:cs="Times New Roman"/>
          <w:b/>
          <w:sz w:val="24"/>
          <w:szCs w:val="24"/>
          <w:u w:val="single"/>
        </w:rPr>
        <w:t>Подведение итогов урока. Рефлексия</w:t>
      </w:r>
    </w:p>
    <w:p w14:paraId="47977128" w14:textId="1E67322D" w:rsidR="00DD458B" w:rsidRDefault="00DD458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826E9">
        <w:rPr>
          <w:rFonts w:ascii="Times New Roman" w:hAnsi="Times New Roman" w:cs="Times New Roman"/>
          <w:b/>
          <w:bCs/>
          <w:sz w:val="24"/>
          <w:szCs w:val="24"/>
        </w:rPr>
        <w:t>Сделать выводы</w:t>
      </w:r>
      <w:r w:rsidR="00C5237B" w:rsidRPr="003826E9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="00C5237B">
        <w:rPr>
          <w:rFonts w:ascii="Times New Roman" w:hAnsi="Times New Roman" w:cs="Times New Roman"/>
          <w:sz w:val="24"/>
          <w:szCs w:val="24"/>
        </w:rPr>
        <w:t xml:space="preserve"> хватает</w:t>
      </w:r>
      <w:r>
        <w:rPr>
          <w:rFonts w:ascii="Times New Roman" w:hAnsi="Times New Roman" w:cs="Times New Roman"/>
          <w:sz w:val="24"/>
          <w:szCs w:val="24"/>
        </w:rPr>
        <w:t xml:space="preserve"> ли вдоволь средств? Легко ли распределить небольшой бюджет? К чему приведет экономия на питании</w:t>
      </w:r>
      <w:r w:rsidR="00C5237B">
        <w:rPr>
          <w:rFonts w:ascii="Times New Roman" w:hAnsi="Times New Roman" w:cs="Times New Roman"/>
          <w:sz w:val="24"/>
          <w:szCs w:val="24"/>
        </w:rPr>
        <w:t xml:space="preserve">? Можно ли тратить, не думая? Можно ли брать кредитные карты? Что делать, чтоб хватило на месяц? Какие планы нужно определить, чтоб выйти из замкнутого круга. Привести примеры </w:t>
      </w:r>
      <w:r w:rsidR="00C50110">
        <w:rPr>
          <w:rFonts w:ascii="Times New Roman" w:hAnsi="Times New Roman" w:cs="Times New Roman"/>
          <w:sz w:val="24"/>
          <w:szCs w:val="24"/>
        </w:rPr>
        <w:t xml:space="preserve">дополнительного </w:t>
      </w:r>
      <w:r w:rsidR="00CD6C84">
        <w:rPr>
          <w:rFonts w:ascii="Times New Roman" w:hAnsi="Times New Roman" w:cs="Times New Roman"/>
          <w:sz w:val="24"/>
          <w:szCs w:val="24"/>
        </w:rPr>
        <w:t>дохода студентов</w:t>
      </w:r>
      <w:r w:rsidR="00C5237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D31756D" w14:textId="0D729877" w:rsidR="00C5237B" w:rsidRDefault="00C5237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4009C26" w14:textId="77777777" w:rsidR="00C50110" w:rsidRDefault="00C5237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Помните, что планирование</w:t>
      </w:r>
      <w:r w:rsidR="00CD6C84">
        <w:rPr>
          <w:rFonts w:ascii="Times New Roman" w:hAnsi="Times New Roman" w:cs="Times New Roman"/>
          <w:sz w:val="24"/>
          <w:szCs w:val="24"/>
        </w:rPr>
        <w:t xml:space="preserve"> </w:t>
      </w:r>
      <w:r w:rsidR="001915F1">
        <w:rPr>
          <w:rFonts w:ascii="Times New Roman" w:hAnsi="Times New Roman" w:cs="Times New Roman"/>
          <w:sz w:val="24"/>
          <w:szCs w:val="24"/>
        </w:rPr>
        <w:t>— это</w:t>
      </w:r>
      <w:r>
        <w:rPr>
          <w:rFonts w:ascii="Times New Roman" w:hAnsi="Times New Roman" w:cs="Times New Roman"/>
          <w:sz w:val="24"/>
          <w:szCs w:val="24"/>
        </w:rPr>
        <w:t xml:space="preserve"> классная штука. </w:t>
      </w:r>
    </w:p>
    <w:p w14:paraId="44F7C549" w14:textId="3020BABB" w:rsidR="00602858" w:rsidRDefault="00C5237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Делать все в моменте, сворачивает горы нависающих дел, прописывать желания в радости</w:t>
      </w:r>
      <w:r w:rsidR="00CD6C84">
        <w:rPr>
          <w:rFonts w:ascii="Times New Roman" w:hAnsi="Times New Roman" w:cs="Times New Roman"/>
          <w:sz w:val="24"/>
          <w:szCs w:val="24"/>
        </w:rPr>
        <w:t xml:space="preserve"> -</w:t>
      </w:r>
      <w:r>
        <w:rPr>
          <w:rFonts w:ascii="Times New Roman" w:hAnsi="Times New Roman" w:cs="Times New Roman"/>
          <w:sz w:val="24"/>
          <w:szCs w:val="24"/>
        </w:rPr>
        <w:t xml:space="preserve"> тоже работает, быть благодарными ко всему и всем </w:t>
      </w:r>
      <w:r w:rsidR="00CD6C84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помогает позитивному настрою</w:t>
      </w:r>
      <w:r w:rsidR="00CD6C84">
        <w:rPr>
          <w:rFonts w:ascii="Times New Roman" w:hAnsi="Times New Roman" w:cs="Times New Roman"/>
          <w:sz w:val="24"/>
          <w:szCs w:val="24"/>
        </w:rPr>
        <w:t xml:space="preserve">, замечать 3 классных качества в каждом новом человеке - создает настрой на поиск хорошего в </w:t>
      </w:r>
      <w:r w:rsidR="001915F1">
        <w:rPr>
          <w:rFonts w:ascii="Times New Roman" w:hAnsi="Times New Roman" w:cs="Times New Roman"/>
          <w:sz w:val="24"/>
          <w:szCs w:val="24"/>
        </w:rPr>
        <w:t>мире и</w:t>
      </w:r>
      <w:r w:rsidR="00CD6C84">
        <w:rPr>
          <w:rFonts w:ascii="Times New Roman" w:hAnsi="Times New Roman" w:cs="Times New Roman"/>
          <w:sz w:val="24"/>
          <w:szCs w:val="24"/>
        </w:rPr>
        <w:t xml:space="preserve"> фокус на уникальных людях. Не бояться просить о помощи друзей, это круто, никогда не решать за других, что они скажут или подумают. </w:t>
      </w:r>
    </w:p>
    <w:p w14:paraId="5E846FD0" w14:textId="6D8FE958" w:rsidR="00CD6C84" w:rsidRPr="00602858" w:rsidRDefault="00CD6C84" w:rsidP="00602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602858">
        <w:rPr>
          <w:rFonts w:ascii="Times New Roman" w:hAnsi="Times New Roman" w:cs="Times New Roman"/>
          <w:sz w:val="24"/>
          <w:szCs w:val="24"/>
          <w:u w:val="single"/>
        </w:rPr>
        <w:t xml:space="preserve">Что </w:t>
      </w:r>
      <w:r w:rsidR="000A767B" w:rsidRPr="00602858">
        <w:rPr>
          <w:rFonts w:ascii="Times New Roman" w:hAnsi="Times New Roman" w:cs="Times New Roman"/>
          <w:sz w:val="24"/>
          <w:szCs w:val="24"/>
          <w:u w:val="single"/>
        </w:rPr>
        <w:t xml:space="preserve">нового вы узнали и чем будете пользоваться? </w:t>
      </w:r>
    </w:p>
    <w:p w14:paraId="5538F00A" w14:textId="72A86721" w:rsidR="00602858" w:rsidRDefault="000A767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Помните, что каждый дает совет из своего Я, из своих страхов, установок, радости, зависти или позволения себе, из степени риска, на которую он согласен, силы духа, материального положения, опыта и просто настроения. </w:t>
      </w:r>
      <w:r w:rsidR="00C50110">
        <w:rPr>
          <w:rFonts w:ascii="Times New Roman" w:hAnsi="Times New Roman" w:cs="Times New Roman"/>
          <w:sz w:val="24"/>
          <w:szCs w:val="24"/>
        </w:rPr>
        <w:t>Смотреть в других – о чем это они? Из какой позиции они вам дают советы, ругают, критикуют….</w:t>
      </w:r>
    </w:p>
    <w:p w14:paraId="7722063A" w14:textId="7F0A9D13" w:rsidR="000A767B" w:rsidRDefault="000A767B" w:rsidP="00602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858">
        <w:rPr>
          <w:rFonts w:ascii="Times New Roman" w:hAnsi="Times New Roman" w:cs="Times New Roman"/>
          <w:sz w:val="24"/>
          <w:szCs w:val="24"/>
          <w:u w:val="single"/>
        </w:rPr>
        <w:t>Все ли советуют одно и то же?</w:t>
      </w:r>
      <w:r>
        <w:rPr>
          <w:rFonts w:ascii="Times New Roman" w:hAnsi="Times New Roman" w:cs="Times New Roman"/>
          <w:sz w:val="24"/>
          <w:szCs w:val="24"/>
        </w:rPr>
        <w:t xml:space="preserve"> Как принимать решения исходя откуда? Из принятия ответственности и последствий на себя.</w:t>
      </w:r>
      <w:r w:rsidR="00C14279">
        <w:rPr>
          <w:rFonts w:ascii="Times New Roman" w:hAnsi="Times New Roman" w:cs="Times New Roman"/>
          <w:sz w:val="24"/>
          <w:szCs w:val="24"/>
        </w:rPr>
        <w:t xml:space="preserve"> Что будет, если ваше будущее будет нравиться всем, кроме вас? </w:t>
      </w:r>
    </w:p>
    <w:p w14:paraId="019099DC" w14:textId="77777777" w:rsidR="00602858" w:rsidRDefault="00C14279" w:rsidP="00602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Пусть у вас сложится все как лучше для каждого из вас, вы уникальны и у каждого будет неповторимая жизнь и окажетесь вы там, куда </w:t>
      </w:r>
      <w:r w:rsidR="001915F1" w:rsidRPr="00602858">
        <w:rPr>
          <w:rFonts w:ascii="Times New Roman" w:hAnsi="Times New Roman" w:cs="Times New Roman"/>
          <w:b/>
          <w:bCs/>
          <w:sz w:val="24"/>
          <w:szCs w:val="24"/>
        </w:rPr>
        <w:t>приведут</w:t>
      </w:r>
      <w:r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 вас ваши мысли.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680CFFB" w14:textId="77777777" w:rsidR="00602858" w:rsidRDefault="00C14279" w:rsidP="00602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Следите за ними, шлифуйте их и фильтруйте! Стройте планы, ставьте цели и пишите мечты!  </w:t>
      </w:r>
    </w:p>
    <w:p w14:paraId="00B3165B" w14:textId="6C92A767" w:rsidR="00602858" w:rsidRDefault="00C14279" w:rsidP="00602858">
      <w:pPr>
        <w:spacing w:after="0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Мы рассмотрели подход к финансовому планированию через </w:t>
      </w:r>
      <w:r w:rsidR="00602858" w:rsidRPr="00602858">
        <w:rPr>
          <w:rFonts w:ascii="Times New Roman" w:hAnsi="Times New Roman" w:cs="Times New Roman"/>
          <w:b/>
          <w:bCs/>
          <w:sz w:val="24"/>
          <w:szCs w:val="24"/>
        </w:rPr>
        <w:t>осознание себя</w:t>
      </w:r>
      <w:r w:rsidR="00602858">
        <w:rPr>
          <w:rFonts w:ascii="Times New Roman" w:hAnsi="Times New Roman" w:cs="Times New Roman"/>
          <w:b/>
          <w:bCs/>
          <w:sz w:val="24"/>
          <w:szCs w:val="24"/>
        </w:rPr>
        <w:t xml:space="preserve">, постановку </w:t>
      </w:r>
      <w:r w:rsidR="00C50110">
        <w:rPr>
          <w:rFonts w:ascii="Times New Roman" w:hAnsi="Times New Roman" w:cs="Times New Roman"/>
          <w:b/>
          <w:bCs/>
          <w:sz w:val="24"/>
          <w:szCs w:val="24"/>
        </w:rPr>
        <w:t xml:space="preserve">целей и планирование результата пути, через </w:t>
      </w:r>
      <w:r w:rsidR="00602858"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духовное проявление и через свободу от </w:t>
      </w:r>
      <w:proofErr w:type="spellStart"/>
      <w:proofErr w:type="gramStart"/>
      <w:r w:rsidRPr="00602858">
        <w:rPr>
          <w:rFonts w:ascii="Times New Roman" w:hAnsi="Times New Roman" w:cs="Times New Roman"/>
          <w:b/>
          <w:bCs/>
          <w:sz w:val="24"/>
          <w:szCs w:val="24"/>
        </w:rPr>
        <w:t>от</w:t>
      </w:r>
      <w:proofErr w:type="spellEnd"/>
      <w:proofErr w:type="gramEnd"/>
      <w:r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 мнения других</w:t>
      </w:r>
      <w:r w:rsidR="00C50110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 через долгий путь становления личности в радости </w:t>
      </w:r>
      <w:r w:rsidR="001915F1" w:rsidRPr="00602858">
        <w:rPr>
          <w:rFonts w:ascii="Times New Roman" w:hAnsi="Times New Roman" w:cs="Times New Roman"/>
          <w:b/>
          <w:bCs/>
          <w:sz w:val="24"/>
          <w:szCs w:val="24"/>
        </w:rPr>
        <w:t xml:space="preserve">и счастье. </w:t>
      </w:r>
    </w:p>
    <w:p w14:paraId="519D9C5D" w14:textId="66A5D0B9" w:rsidR="00C14279" w:rsidRDefault="001915F1" w:rsidP="00602858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Делайте все </w:t>
      </w: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ХОЧУ, кайфуйте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себя, </w:t>
      </w:r>
      <w:r w:rsidR="00602858">
        <w:rPr>
          <w:rFonts w:ascii="Times New Roman" w:hAnsi="Times New Roman" w:cs="Times New Roman"/>
          <w:sz w:val="24"/>
          <w:szCs w:val="24"/>
        </w:rPr>
        <w:t>даже</w:t>
      </w:r>
      <w:r>
        <w:rPr>
          <w:rFonts w:ascii="Times New Roman" w:hAnsi="Times New Roman" w:cs="Times New Roman"/>
          <w:sz w:val="24"/>
          <w:szCs w:val="24"/>
        </w:rPr>
        <w:t xml:space="preserve"> мужчина в вашей жизни это только 10 процентов счастья, он может его только дополнить</w:t>
      </w:r>
      <w:r w:rsidR="00602858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А сделать с нуля не под силу</w:t>
      </w:r>
      <w:r w:rsidR="00C50110">
        <w:rPr>
          <w:rFonts w:ascii="Times New Roman" w:hAnsi="Times New Roman" w:cs="Times New Roman"/>
          <w:sz w:val="24"/>
          <w:szCs w:val="24"/>
        </w:rPr>
        <w:t xml:space="preserve">. </w:t>
      </w:r>
      <w:r w:rsidR="002B306F">
        <w:rPr>
          <w:rFonts w:ascii="Times New Roman" w:hAnsi="Times New Roman" w:cs="Times New Roman"/>
          <w:sz w:val="24"/>
          <w:szCs w:val="24"/>
        </w:rPr>
        <w:t xml:space="preserve"> Говорите себе, напишите: Я счастье, я радость, я разрешаю себе…</w:t>
      </w:r>
    </w:p>
    <w:p w14:paraId="1219771C" w14:textId="75FB2FB5" w:rsidR="001915F1" w:rsidRDefault="001915F1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31EC0DC" w14:textId="77777777" w:rsidR="002B306F" w:rsidRDefault="001915F1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02858">
        <w:rPr>
          <w:rFonts w:ascii="Times New Roman" w:hAnsi="Times New Roman" w:cs="Times New Roman"/>
          <w:b/>
          <w:bCs/>
          <w:sz w:val="24"/>
          <w:szCs w:val="24"/>
        </w:rPr>
        <w:t>Притча про вазу.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6217FB" w14:textId="02452EBD" w:rsidR="001915F1" w:rsidRDefault="001915F1" w:rsidP="002B306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Тот, кто берет ответственность за свою жизнь, радость, счастье, настроение и все, что в ней происходит только на себя, то только тот живет сам</w:t>
      </w:r>
      <w:r w:rsidR="00A02C06">
        <w:rPr>
          <w:rFonts w:ascii="Times New Roman" w:hAnsi="Times New Roman" w:cs="Times New Roman"/>
          <w:sz w:val="24"/>
          <w:szCs w:val="24"/>
        </w:rPr>
        <w:t>. Кто живет мнением, суждением, принципами других, тот живет чужую жизнь. Всегда слушайте других</w:t>
      </w:r>
      <w:r w:rsidR="00602858">
        <w:rPr>
          <w:rFonts w:ascii="Times New Roman" w:hAnsi="Times New Roman" w:cs="Times New Roman"/>
          <w:sz w:val="24"/>
          <w:szCs w:val="24"/>
        </w:rPr>
        <w:t>, А</w:t>
      </w:r>
      <w:r w:rsidR="00A02C06">
        <w:rPr>
          <w:rFonts w:ascii="Times New Roman" w:hAnsi="Times New Roman" w:cs="Times New Roman"/>
          <w:sz w:val="24"/>
          <w:szCs w:val="24"/>
        </w:rPr>
        <w:t xml:space="preserve"> спрашивайте себя, решайте сами, берите риски и ответственность на себя и не перекладывайте их на других никогда. </w:t>
      </w:r>
    </w:p>
    <w:p w14:paraId="5CBEEECE" w14:textId="77777777" w:rsidR="00C50110" w:rsidRDefault="00C50110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110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p w14:paraId="6885B31F" w14:textId="77777777" w:rsidR="002B306F" w:rsidRDefault="00C50110" w:rsidP="002B306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50110">
        <w:rPr>
          <w:rFonts w:ascii="Times New Roman" w:hAnsi="Times New Roman" w:cs="Times New Roman"/>
          <w:b/>
          <w:bCs/>
          <w:sz w:val="24"/>
          <w:szCs w:val="24"/>
        </w:rPr>
        <w:t>Рассказ про машину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, про так важно писать, а не говорить. </w:t>
      </w:r>
    </w:p>
    <w:p w14:paraId="41069B1F" w14:textId="20BC07D8" w:rsidR="002B306F" w:rsidRPr="00CF20C9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b/>
          <w:sz w:val="24"/>
          <w:szCs w:val="24"/>
        </w:rPr>
        <w:t xml:space="preserve">Домашнее задание: </w:t>
      </w:r>
      <w:r>
        <w:rPr>
          <w:rFonts w:ascii="Times New Roman" w:hAnsi="Times New Roman" w:cs="Times New Roman"/>
          <w:sz w:val="24"/>
          <w:szCs w:val="24"/>
        </w:rPr>
        <w:t xml:space="preserve">обсудить с родителями сумму финансовой поддержки студента и место его самостоятельного проживания в другом городе. </w:t>
      </w:r>
      <w:r w:rsidRPr="00CF20C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Определить финансовый</w:t>
      </w:r>
      <w:r w:rsidRPr="00CF20C9">
        <w:rPr>
          <w:rFonts w:ascii="Times New Roman" w:hAnsi="Times New Roman" w:cs="Times New Roman"/>
          <w:sz w:val="24"/>
          <w:szCs w:val="24"/>
        </w:rPr>
        <w:t xml:space="preserve"> лимит </w:t>
      </w:r>
      <w:r>
        <w:rPr>
          <w:rFonts w:ascii="Times New Roman" w:hAnsi="Times New Roman" w:cs="Times New Roman"/>
          <w:sz w:val="24"/>
          <w:szCs w:val="24"/>
        </w:rPr>
        <w:t>от родителей в месяц.</w:t>
      </w:r>
    </w:p>
    <w:p w14:paraId="3579C21D" w14:textId="77777777" w:rsidR="002B306F" w:rsidRPr="00CF20C9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</w:rPr>
        <w:t>Опишите статьи обязательных и дополнительных расходов</w:t>
      </w:r>
    </w:p>
    <w:p w14:paraId="1B18A1D0" w14:textId="77777777" w:rsidR="002B306F" w:rsidRPr="00CF20C9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2. Что будет, если по истечении срока</w:t>
      </w:r>
    </w:p>
    <w:p w14:paraId="1B0462C9" w14:textId="77777777" w:rsidR="002B306F" w:rsidRPr="00CF20C9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Вы</w:t>
      </w:r>
      <w:r>
        <w:rPr>
          <w:rFonts w:ascii="Times New Roman" w:hAnsi="Times New Roman" w:cs="Times New Roman"/>
          <w:sz w:val="24"/>
          <w:szCs w:val="24"/>
        </w:rPr>
        <w:t xml:space="preserve"> бездумно произведете траты</w:t>
      </w:r>
      <w:r w:rsidRPr="00CF20C9">
        <w:rPr>
          <w:rFonts w:ascii="Times New Roman" w:hAnsi="Times New Roman" w:cs="Times New Roman"/>
          <w:sz w:val="24"/>
          <w:szCs w:val="24"/>
        </w:rPr>
        <w:t>?</w:t>
      </w:r>
    </w:p>
    <w:p w14:paraId="124E71AB" w14:textId="77777777" w:rsidR="002B306F" w:rsidRPr="00CF20C9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3. Было бы выгоднее сн</w:t>
      </w:r>
      <w:r>
        <w:rPr>
          <w:rFonts w:ascii="Times New Roman" w:hAnsi="Times New Roman" w:cs="Times New Roman"/>
          <w:sz w:val="24"/>
          <w:szCs w:val="24"/>
        </w:rPr>
        <w:t>има</w:t>
      </w:r>
      <w:r w:rsidRPr="00CF20C9">
        <w:rPr>
          <w:rFonts w:ascii="Times New Roman" w:hAnsi="Times New Roman" w:cs="Times New Roman"/>
          <w:sz w:val="24"/>
          <w:szCs w:val="24"/>
        </w:rPr>
        <w:t>ть деньги в банкомате</w:t>
      </w:r>
    </w:p>
    <w:p w14:paraId="666B6CE2" w14:textId="77777777" w:rsidR="002B306F" w:rsidRPr="00CF20C9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>с карты, а затем распла</w:t>
      </w:r>
      <w:r>
        <w:rPr>
          <w:rFonts w:ascii="Times New Roman" w:hAnsi="Times New Roman" w:cs="Times New Roman"/>
          <w:sz w:val="24"/>
          <w:szCs w:val="24"/>
        </w:rPr>
        <w:t>чива</w:t>
      </w:r>
      <w:r w:rsidRPr="00CF20C9">
        <w:rPr>
          <w:rFonts w:ascii="Times New Roman" w:hAnsi="Times New Roman" w:cs="Times New Roman"/>
          <w:sz w:val="24"/>
          <w:szCs w:val="24"/>
        </w:rPr>
        <w:t>ться ими в магазине</w:t>
      </w:r>
      <w:r>
        <w:rPr>
          <w:rFonts w:ascii="Times New Roman" w:hAnsi="Times New Roman" w:cs="Times New Roman"/>
          <w:sz w:val="24"/>
          <w:szCs w:val="24"/>
        </w:rPr>
        <w:t xml:space="preserve"> или сразу тратить с карты?</w:t>
      </w:r>
    </w:p>
    <w:p w14:paraId="423D0A0B" w14:textId="77777777" w:rsidR="002B306F" w:rsidRDefault="002B306F" w:rsidP="002B306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F20C9">
        <w:rPr>
          <w:rFonts w:ascii="Times New Roman" w:hAnsi="Times New Roman" w:cs="Times New Roman"/>
          <w:sz w:val="24"/>
          <w:szCs w:val="24"/>
        </w:rPr>
        <w:t xml:space="preserve">Объясните свой </w:t>
      </w:r>
      <w:r>
        <w:rPr>
          <w:rFonts w:ascii="Times New Roman" w:hAnsi="Times New Roman" w:cs="Times New Roman"/>
          <w:sz w:val="24"/>
          <w:szCs w:val="24"/>
        </w:rPr>
        <w:t>выбор</w:t>
      </w:r>
      <w:r w:rsidRPr="00CF20C9">
        <w:rPr>
          <w:rFonts w:ascii="Times New Roman" w:hAnsi="Times New Roman" w:cs="Times New Roman"/>
          <w:sz w:val="24"/>
          <w:szCs w:val="24"/>
        </w:rPr>
        <w:t>.</w:t>
      </w:r>
    </w:p>
    <w:p w14:paraId="48DF08E4" w14:textId="3AB73012" w:rsidR="00C50110" w:rsidRPr="00C50110" w:rsidRDefault="00C50110" w:rsidP="005D77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D317880" w14:textId="77777777" w:rsidR="00DD458B" w:rsidRDefault="00DD458B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FE198BC" w14:textId="77777777" w:rsidR="00E53C4F" w:rsidRDefault="00E53C4F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E644D54" w14:textId="77777777" w:rsidR="00E53C4F" w:rsidRDefault="00E53C4F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111203C5" w14:textId="77777777" w:rsidR="00E53C4F" w:rsidRDefault="00E53C4F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A681BC5" w14:textId="77777777" w:rsidR="009515A1" w:rsidRDefault="009515A1" w:rsidP="005D77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2BF182" w14:textId="6362EEE0" w:rsidR="009515A1" w:rsidRPr="009515A1" w:rsidRDefault="009515A1" w:rsidP="009515A1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2FC8B866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256F772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D5FBAD1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7C8E94B3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4EBA0C0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E8293D4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526E210E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5F6E548" w14:textId="77777777" w:rsidR="00680927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4BC6FB22" w14:textId="77777777" w:rsidR="00680927" w:rsidRPr="005D7743" w:rsidRDefault="00680927" w:rsidP="005D7743">
      <w:pPr>
        <w:spacing w:after="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620E6367" w14:textId="534DBC6B" w:rsidR="00003734" w:rsidRPr="00170DFC" w:rsidRDefault="00003734" w:rsidP="00170DFC">
      <w:pPr>
        <w:spacing w:after="0"/>
        <w:jc w:val="both"/>
        <w:rPr>
          <w:rFonts w:ascii="Times New Roman" w:hAnsi="Times New Roman" w:cs="Times New Roman"/>
          <w:sz w:val="24"/>
          <w:szCs w:val="24"/>
          <w:lang w:eastAsia="en-US"/>
        </w:rPr>
      </w:pPr>
    </w:p>
    <w:sectPr w:rsidR="00003734" w:rsidRPr="00170DFC" w:rsidSect="003826E9">
      <w:type w:val="continuous"/>
      <w:pgSz w:w="16838" w:h="11906" w:orient="landscape"/>
      <w:pgMar w:top="557" w:right="851" w:bottom="9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A212EC" w14:textId="77777777" w:rsidR="00AC2F6A" w:rsidRDefault="00AC2F6A" w:rsidP="0041153D">
      <w:pPr>
        <w:spacing w:after="0" w:line="240" w:lineRule="auto"/>
      </w:pPr>
      <w:r>
        <w:separator/>
      </w:r>
    </w:p>
  </w:endnote>
  <w:endnote w:type="continuationSeparator" w:id="0">
    <w:p w14:paraId="7AAF2BDF" w14:textId="77777777" w:rsidR="00AC2F6A" w:rsidRDefault="00AC2F6A" w:rsidP="004115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#SchoolBook">
    <w:altName w:val="Times New Roman"/>
    <w:charset w:val="00"/>
    <w:family w:val="roman"/>
    <w:pitch w:val="variable"/>
    <w:sig w:usb0="00000203" w:usb1="00000000" w:usb2="00000000" w:usb3="00000000" w:csb0="00000005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203" w:usb1="08070000" w:usb2="00000010" w:usb3="00000000" w:csb0="0002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15207297"/>
      <w:docPartObj>
        <w:docPartGallery w:val="Page Numbers (Bottom of Page)"/>
        <w:docPartUnique/>
      </w:docPartObj>
    </w:sdtPr>
    <w:sdtEndPr/>
    <w:sdtContent>
      <w:p w14:paraId="3C365AE4" w14:textId="77777777" w:rsidR="0041153D" w:rsidRDefault="0041153D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314">
          <w:rPr>
            <w:noProof/>
          </w:rPr>
          <w:t>1</w:t>
        </w:r>
        <w:r>
          <w:fldChar w:fldCharType="end"/>
        </w:r>
      </w:p>
    </w:sdtContent>
  </w:sdt>
  <w:p w14:paraId="0C49C0B6" w14:textId="77777777" w:rsidR="0041153D" w:rsidRDefault="0041153D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AD9576" w14:textId="77777777" w:rsidR="00AC2F6A" w:rsidRDefault="00AC2F6A" w:rsidP="0041153D">
      <w:pPr>
        <w:spacing w:after="0" w:line="240" w:lineRule="auto"/>
      </w:pPr>
      <w:r>
        <w:separator/>
      </w:r>
    </w:p>
  </w:footnote>
  <w:footnote w:type="continuationSeparator" w:id="0">
    <w:p w14:paraId="2CA91734" w14:textId="77777777" w:rsidR="00AC2F6A" w:rsidRDefault="00AC2F6A" w:rsidP="0041153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37464A"/>
    <w:multiLevelType w:val="hybridMultilevel"/>
    <w:tmpl w:val="0EC852CE"/>
    <w:lvl w:ilvl="0" w:tplc="4238A896">
      <w:start w:val="1"/>
      <w:numFmt w:val="decimal"/>
      <w:lvlText w:val="%1."/>
      <w:lvlJc w:val="left"/>
      <w:pPr>
        <w:tabs>
          <w:tab w:val="num" w:pos="1290"/>
        </w:tabs>
        <w:ind w:left="1290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0FCD6B04"/>
    <w:multiLevelType w:val="multilevel"/>
    <w:tmpl w:val="96769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358221F"/>
    <w:multiLevelType w:val="hybridMultilevel"/>
    <w:tmpl w:val="766A5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E96A6E"/>
    <w:multiLevelType w:val="hybridMultilevel"/>
    <w:tmpl w:val="AC98CA44"/>
    <w:lvl w:ilvl="0" w:tplc="01845D14">
      <w:start w:val="1"/>
      <w:numFmt w:val="bullet"/>
      <w:lvlText w:val=""/>
      <w:lvlJc w:val="left"/>
      <w:pPr>
        <w:ind w:left="228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948" w:hanging="360"/>
      </w:pPr>
    </w:lvl>
    <w:lvl w:ilvl="2" w:tplc="0419001B" w:tentative="1">
      <w:start w:val="1"/>
      <w:numFmt w:val="lowerRoman"/>
      <w:lvlText w:val="%3."/>
      <w:lvlJc w:val="right"/>
      <w:pPr>
        <w:ind w:left="1668" w:hanging="180"/>
      </w:pPr>
    </w:lvl>
    <w:lvl w:ilvl="3" w:tplc="0419000F" w:tentative="1">
      <w:start w:val="1"/>
      <w:numFmt w:val="decimal"/>
      <w:lvlText w:val="%4."/>
      <w:lvlJc w:val="left"/>
      <w:pPr>
        <w:ind w:left="2388" w:hanging="360"/>
      </w:pPr>
    </w:lvl>
    <w:lvl w:ilvl="4" w:tplc="04190019" w:tentative="1">
      <w:start w:val="1"/>
      <w:numFmt w:val="lowerLetter"/>
      <w:lvlText w:val="%5."/>
      <w:lvlJc w:val="left"/>
      <w:pPr>
        <w:ind w:left="3108" w:hanging="360"/>
      </w:pPr>
    </w:lvl>
    <w:lvl w:ilvl="5" w:tplc="0419001B" w:tentative="1">
      <w:start w:val="1"/>
      <w:numFmt w:val="lowerRoman"/>
      <w:lvlText w:val="%6."/>
      <w:lvlJc w:val="right"/>
      <w:pPr>
        <w:ind w:left="3828" w:hanging="180"/>
      </w:pPr>
    </w:lvl>
    <w:lvl w:ilvl="6" w:tplc="0419000F" w:tentative="1">
      <w:start w:val="1"/>
      <w:numFmt w:val="decimal"/>
      <w:lvlText w:val="%7."/>
      <w:lvlJc w:val="left"/>
      <w:pPr>
        <w:ind w:left="4548" w:hanging="360"/>
      </w:pPr>
    </w:lvl>
    <w:lvl w:ilvl="7" w:tplc="04190019" w:tentative="1">
      <w:start w:val="1"/>
      <w:numFmt w:val="lowerLetter"/>
      <w:lvlText w:val="%8."/>
      <w:lvlJc w:val="left"/>
      <w:pPr>
        <w:ind w:left="5268" w:hanging="360"/>
      </w:pPr>
    </w:lvl>
    <w:lvl w:ilvl="8" w:tplc="0419001B" w:tentative="1">
      <w:start w:val="1"/>
      <w:numFmt w:val="lowerRoman"/>
      <w:lvlText w:val="%9."/>
      <w:lvlJc w:val="right"/>
      <w:pPr>
        <w:ind w:left="5988" w:hanging="180"/>
      </w:pPr>
    </w:lvl>
  </w:abstractNum>
  <w:abstractNum w:abstractNumId="4">
    <w:nsid w:val="2B6164A3"/>
    <w:multiLevelType w:val="hybridMultilevel"/>
    <w:tmpl w:val="0EE26B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7E64439"/>
    <w:multiLevelType w:val="hybridMultilevel"/>
    <w:tmpl w:val="F078B80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39041F89"/>
    <w:multiLevelType w:val="multilevel"/>
    <w:tmpl w:val="0B3A1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7">
    <w:nsid w:val="47931325"/>
    <w:multiLevelType w:val="hybridMultilevel"/>
    <w:tmpl w:val="4E36C6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FE2F91"/>
    <w:multiLevelType w:val="multilevel"/>
    <w:tmpl w:val="0B3A137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9">
    <w:nsid w:val="50E76824"/>
    <w:multiLevelType w:val="multilevel"/>
    <w:tmpl w:val="59F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277688F"/>
    <w:multiLevelType w:val="hybridMultilevel"/>
    <w:tmpl w:val="FEEC58E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52F131C0"/>
    <w:multiLevelType w:val="hybridMultilevel"/>
    <w:tmpl w:val="A0A8F022"/>
    <w:lvl w:ilvl="0" w:tplc="E51CED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42D0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2A66F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78AF88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6D8BBB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D20C3F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AB2354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1946DB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D0A377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BB160B4"/>
    <w:multiLevelType w:val="hybridMultilevel"/>
    <w:tmpl w:val="6400BEE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5EAD55AF"/>
    <w:multiLevelType w:val="multilevel"/>
    <w:tmpl w:val="B1F6B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ED60C49"/>
    <w:multiLevelType w:val="multilevel"/>
    <w:tmpl w:val="FFE0F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FE050D2"/>
    <w:multiLevelType w:val="hybridMultilevel"/>
    <w:tmpl w:val="78888C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5814226"/>
    <w:multiLevelType w:val="multilevel"/>
    <w:tmpl w:val="C7D81BF0"/>
    <w:lvl w:ilvl="0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A7A273B"/>
    <w:multiLevelType w:val="multilevel"/>
    <w:tmpl w:val="6FE4E51E"/>
    <w:lvl w:ilvl="0">
      <w:start w:val="1"/>
      <w:numFmt w:val="bullet"/>
      <w:lvlText w:val="−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6E243597"/>
    <w:multiLevelType w:val="hybridMultilevel"/>
    <w:tmpl w:val="18B89420"/>
    <w:lvl w:ilvl="0" w:tplc="2F4E477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F222FB3"/>
    <w:multiLevelType w:val="multilevel"/>
    <w:tmpl w:val="59FA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F7E10FA"/>
    <w:multiLevelType w:val="multilevel"/>
    <w:tmpl w:val="124E8A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B1D6C6E"/>
    <w:multiLevelType w:val="multilevel"/>
    <w:tmpl w:val="B1F6B78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16"/>
  </w:num>
  <w:num w:numId="3">
    <w:abstractNumId w:val="3"/>
  </w:num>
  <w:num w:numId="4">
    <w:abstractNumId w:val="13"/>
  </w:num>
  <w:num w:numId="5">
    <w:abstractNumId w:val="1"/>
  </w:num>
  <w:num w:numId="6">
    <w:abstractNumId w:val="0"/>
  </w:num>
  <w:num w:numId="7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1"/>
  </w:num>
  <w:num w:numId="9">
    <w:abstractNumId w:val="18"/>
  </w:num>
  <w:num w:numId="10">
    <w:abstractNumId w:val="12"/>
  </w:num>
  <w:num w:numId="11">
    <w:abstractNumId w:val="5"/>
  </w:num>
  <w:num w:numId="12">
    <w:abstractNumId w:val="19"/>
  </w:num>
  <w:num w:numId="13">
    <w:abstractNumId w:val="6"/>
  </w:num>
  <w:num w:numId="14">
    <w:abstractNumId w:val="8"/>
  </w:num>
  <w:num w:numId="15">
    <w:abstractNumId w:val="21"/>
  </w:num>
  <w:num w:numId="16">
    <w:abstractNumId w:val="10"/>
  </w:num>
  <w:num w:numId="17">
    <w:abstractNumId w:val="2"/>
  </w:num>
  <w:num w:numId="18">
    <w:abstractNumId w:val="15"/>
  </w:num>
  <w:num w:numId="19">
    <w:abstractNumId w:val="4"/>
  </w:num>
  <w:num w:numId="20">
    <w:abstractNumId w:val="7"/>
  </w:num>
  <w:num w:numId="21">
    <w:abstractNumId w:val="20"/>
  </w:num>
  <w:num w:numId="22">
    <w:abstractNumId w:val="14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E18"/>
    <w:rsid w:val="00003734"/>
    <w:rsid w:val="00020C86"/>
    <w:rsid w:val="00036491"/>
    <w:rsid w:val="0008504E"/>
    <w:rsid w:val="000A767B"/>
    <w:rsid w:val="000C2581"/>
    <w:rsid w:val="00110A1C"/>
    <w:rsid w:val="001578DB"/>
    <w:rsid w:val="00170DFC"/>
    <w:rsid w:val="00171B5C"/>
    <w:rsid w:val="00180DF7"/>
    <w:rsid w:val="001915F1"/>
    <w:rsid w:val="001C3340"/>
    <w:rsid w:val="001D2D67"/>
    <w:rsid w:val="001D37E1"/>
    <w:rsid w:val="001F3FEE"/>
    <w:rsid w:val="0022643C"/>
    <w:rsid w:val="00245B1F"/>
    <w:rsid w:val="002A1806"/>
    <w:rsid w:val="002B306F"/>
    <w:rsid w:val="002C0D28"/>
    <w:rsid w:val="00323A70"/>
    <w:rsid w:val="00336870"/>
    <w:rsid w:val="003801FC"/>
    <w:rsid w:val="003826E9"/>
    <w:rsid w:val="003D3D93"/>
    <w:rsid w:val="003D5FFB"/>
    <w:rsid w:val="0041153D"/>
    <w:rsid w:val="004515F3"/>
    <w:rsid w:val="0047541D"/>
    <w:rsid w:val="00482B28"/>
    <w:rsid w:val="00487B40"/>
    <w:rsid w:val="004B4314"/>
    <w:rsid w:val="0051161B"/>
    <w:rsid w:val="00516657"/>
    <w:rsid w:val="005725FA"/>
    <w:rsid w:val="0057686E"/>
    <w:rsid w:val="005D7743"/>
    <w:rsid w:val="00602858"/>
    <w:rsid w:val="00621862"/>
    <w:rsid w:val="00625BB4"/>
    <w:rsid w:val="00647BF7"/>
    <w:rsid w:val="00660ADB"/>
    <w:rsid w:val="00680927"/>
    <w:rsid w:val="006D5EB4"/>
    <w:rsid w:val="007250A1"/>
    <w:rsid w:val="007A3AAD"/>
    <w:rsid w:val="007C7E18"/>
    <w:rsid w:val="008179E5"/>
    <w:rsid w:val="008372DE"/>
    <w:rsid w:val="0086263C"/>
    <w:rsid w:val="00887E3B"/>
    <w:rsid w:val="008A0155"/>
    <w:rsid w:val="00905641"/>
    <w:rsid w:val="00921A48"/>
    <w:rsid w:val="00946A27"/>
    <w:rsid w:val="009515A1"/>
    <w:rsid w:val="00992019"/>
    <w:rsid w:val="009D6061"/>
    <w:rsid w:val="009E0D08"/>
    <w:rsid w:val="00A02C06"/>
    <w:rsid w:val="00A21B45"/>
    <w:rsid w:val="00A264BE"/>
    <w:rsid w:val="00A85B1A"/>
    <w:rsid w:val="00A905E7"/>
    <w:rsid w:val="00A91A9D"/>
    <w:rsid w:val="00AC2F6A"/>
    <w:rsid w:val="00AD2CA3"/>
    <w:rsid w:val="00AD5F04"/>
    <w:rsid w:val="00B045CB"/>
    <w:rsid w:val="00B53C65"/>
    <w:rsid w:val="00BC5017"/>
    <w:rsid w:val="00BE5DB2"/>
    <w:rsid w:val="00C14279"/>
    <w:rsid w:val="00C50110"/>
    <w:rsid w:val="00C5237B"/>
    <w:rsid w:val="00C53A44"/>
    <w:rsid w:val="00C61850"/>
    <w:rsid w:val="00C618BD"/>
    <w:rsid w:val="00CB37DF"/>
    <w:rsid w:val="00CD234A"/>
    <w:rsid w:val="00CD6756"/>
    <w:rsid w:val="00CD6C84"/>
    <w:rsid w:val="00CE4337"/>
    <w:rsid w:val="00CF20C9"/>
    <w:rsid w:val="00D04E34"/>
    <w:rsid w:val="00D7326E"/>
    <w:rsid w:val="00D80E59"/>
    <w:rsid w:val="00D814EF"/>
    <w:rsid w:val="00DA5AA7"/>
    <w:rsid w:val="00DB5574"/>
    <w:rsid w:val="00DD458B"/>
    <w:rsid w:val="00DF7D15"/>
    <w:rsid w:val="00E06EFB"/>
    <w:rsid w:val="00E12CC1"/>
    <w:rsid w:val="00E53C4F"/>
    <w:rsid w:val="00EC6585"/>
    <w:rsid w:val="00EC679C"/>
    <w:rsid w:val="00ED0F9C"/>
    <w:rsid w:val="00EE2E8E"/>
    <w:rsid w:val="00EE34E7"/>
    <w:rsid w:val="00EE4F01"/>
    <w:rsid w:val="00F07F24"/>
    <w:rsid w:val="00F33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11F8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5E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A905E7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A905E7"/>
    <w:rPr>
      <w:rFonts w:ascii="Cambria" w:eastAsia="Cambria" w:hAnsi="Cambria" w:cs="Cambria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5B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25B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62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25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7043E0441043D043E0432043D043E043904420435043A04410442">
    <w:name w:val="+07 &lt;043E&gt;&lt;0441&gt;&lt;043D&gt;&lt;043E&gt;&lt;0432&gt;&lt;043D&gt;&lt;043E&gt;&lt;0439&gt; &lt;0442&gt;&lt;0435&gt;&lt;043A&gt;&lt;0441&gt;&lt;0442&gt;"/>
    <w:basedOn w:val="a"/>
    <w:rsid w:val="00625BB4"/>
    <w:pPr>
      <w:autoSpaceDE w:val="0"/>
      <w:autoSpaceDN w:val="0"/>
      <w:adjustRightInd w:val="0"/>
      <w:spacing w:after="0" w:line="253" w:lineRule="atLeast"/>
      <w:ind w:firstLine="227"/>
      <w:jc w:val="both"/>
      <w:textAlignment w:val="center"/>
    </w:pPr>
    <w:rPr>
      <w:rFonts w:ascii="#SchoolBook" w:eastAsia="Times New Roman" w:hAnsi="#SchoolBook" w:cs="#SchoolBook"/>
      <w:color w:val="000000"/>
      <w:sz w:val="20"/>
      <w:szCs w:val="20"/>
    </w:rPr>
  </w:style>
  <w:style w:type="character" w:styleId="a8">
    <w:name w:val="Strong"/>
    <w:basedOn w:val="a0"/>
    <w:uiPriority w:val="22"/>
    <w:qFormat/>
    <w:rsid w:val="00625BB4"/>
    <w:rPr>
      <w:b/>
      <w:bCs/>
    </w:rPr>
  </w:style>
  <w:style w:type="paragraph" w:styleId="a9">
    <w:name w:val="header"/>
    <w:basedOn w:val="a"/>
    <w:link w:val="aa"/>
    <w:uiPriority w:val="99"/>
    <w:unhideWhenUsed/>
    <w:rsid w:val="0041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53D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41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53D"/>
    <w:rPr>
      <w:rFonts w:ascii="Calibri" w:eastAsia="Calibri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3D93"/>
    <w:rPr>
      <w:rFonts w:ascii="Segoe UI" w:eastAsia="Calibr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03734"/>
    <w:rPr>
      <w:rFonts w:cs="Times New Roman"/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3826E9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A905E7"/>
    <w:pPr>
      <w:spacing w:after="200" w:line="276" w:lineRule="auto"/>
    </w:pPr>
    <w:rPr>
      <w:rFonts w:ascii="Calibri" w:eastAsia="Calibri" w:hAnsi="Calibri" w:cs="Calibri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BB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rsid w:val="00A905E7"/>
    <w:pPr>
      <w:spacing w:before="240" w:after="60" w:line="240" w:lineRule="auto"/>
      <w:jc w:val="center"/>
    </w:pPr>
    <w:rPr>
      <w:rFonts w:ascii="Cambria" w:eastAsia="Cambria" w:hAnsi="Cambria" w:cs="Cambria"/>
      <w:b/>
      <w:sz w:val="32"/>
      <w:szCs w:val="32"/>
    </w:rPr>
  </w:style>
  <w:style w:type="character" w:customStyle="1" w:styleId="a4">
    <w:name w:val="Название Знак"/>
    <w:basedOn w:val="a0"/>
    <w:link w:val="a3"/>
    <w:rsid w:val="00A905E7"/>
    <w:rPr>
      <w:rFonts w:ascii="Cambria" w:eastAsia="Cambria" w:hAnsi="Cambria" w:cs="Cambria"/>
      <w:b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625BB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eastAsia="ru-RU"/>
    </w:rPr>
  </w:style>
  <w:style w:type="paragraph" w:styleId="a5">
    <w:name w:val="List Paragraph"/>
    <w:basedOn w:val="a"/>
    <w:uiPriority w:val="34"/>
    <w:qFormat/>
    <w:rsid w:val="00625BB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styleId="a6">
    <w:name w:val="Normal (Web)"/>
    <w:basedOn w:val="a"/>
    <w:uiPriority w:val="99"/>
    <w:unhideWhenUsed/>
    <w:rsid w:val="00625B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7">
    <w:name w:val="Table Grid"/>
    <w:basedOn w:val="a1"/>
    <w:uiPriority w:val="59"/>
    <w:rsid w:val="00625BB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07043E0441043D043E0432043D043E043904420435043A04410442">
    <w:name w:val="+07 &lt;043E&gt;&lt;0441&gt;&lt;043D&gt;&lt;043E&gt;&lt;0432&gt;&lt;043D&gt;&lt;043E&gt;&lt;0439&gt; &lt;0442&gt;&lt;0435&gt;&lt;043A&gt;&lt;0441&gt;&lt;0442&gt;"/>
    <w:basedOn w:val="a"/>
    <w:rsid w:val="00625BB4"/>
    <w:pPr>
      <w:autoSpaceDE w:val="0"/>
      <w:autoSpaceDN w:val="0"/>
      <w:adjustRightInd w:val="0"/>
      <w:spacing w:after="0" w:line="253" w:lineRule="atLeast"/>
      <w:ind w:firstLine="227"/>
      <w:jc w:val="both"/>
      <w:textAlignment w:val="center"/>
    </w:pPr>
    <w:rPr>
      <w:rFonts w:ascii="#SchoolBook" w:eastAsia="Times New Roman" w:hAnsi="#SchoolBook" w:cs="#SchoolBook"/>
      <w:color w:val="000000"/>
      <w:sz w:val="20"/>
      <w:szCs w:val="20"/>
    </w:rPr>
  </w:style>
  <w:style w:type="character" w:styleId="a8">
    <w:name w:val="Strong"/>
    <w:basedOn w:val="a0"/>
    <w:uiPriority w:val="22"/>
    <w:qFormat/>
    <w:rsid w:val="00625BB4"/>
    <w:rPr>
      <w:b/>
      <w:bCs/>
    </w:rPr>
  </w:style>
  <w:style w:type="paragraph" w:styleId="a9">
    <w:name w:val="header"/>
    <w:basedOn w:val="a"/>
    <w:link w:val="aa"/>
    <w:uiPriority w:val="99"/>
    <w:unhideWhenUsed/>
    <w:rsid w:val="0041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41153D"/>
    <w:rPr>
      <w:rFonts w:ascii="Calibri" w:eastAsia="Calibri" w:hAnsi="Calibri" w:cs="Calibri"/>
      <w:lang w:eastAsia="ru-RU"/>
    </w:rPr>
  </w:style>
  <w:style w:type="paragraph" w:styleId="ab">
    <w:name w:val="footer"/>
    <w:basedOn w:val="a"/>
    <w:link w:val="ac"/>
    <w:uiPriority w:val="99"/>
    <w:unhideWhenUsed/>
    <w:rsid w:val="0041153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41153D"/>
    <w:rPr>
      <w:rFonts w:ascii="Calibri" w:eastAsia="Calibri" w:hAnsi="Calibri" w:cs="Calibri"/>
      <w:lang w:eastAsia="ru-RU"/>
    </w:rPr>
  </w:style>
  <w:style w:type="paragraph" w:styleId="ad">
    <w:name w:val="Balloon Text"/>
    <w:basedOn w:val="a"/>
    <w:link w:val="ae"/>
    <w:uiPriority w:val="99"/>
    <w:semiHidden/>
    <w:unhideWhenUsed/>
    <w:rsid w:val="003D3D9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3D3D93"/>
    <w:rPr>
      <w:rFonts w:ascii="Segoe UI" w:eastAsia="Calibri" w:hAnsi="Segoe UI" w:cs="Segoe UI"/>
      <w:sz w:val="18"/>
      <w:szCs w:val="18"/>
      <w:lang w:eastAsia="ru-RU"/>
    </w:rPr>
  </w:style>
  <w:style w:type="character" w:styleId="af">
    <w:name w:val="Hyperlink"/>
    <w:basedOn w:val="a0"/>
    <w:uiPriority w:val="99"/>
    <w:rsid w:val="00003734"/>
    <w:rPr>
      <w:rFonts w:cs="Times New Roman"/>
      <w:color w:val="0563C1"/>
      <w:u w:val="single"/>
    </w:rPr>
  </w:style>
  <w:style w:type="character" w:styleId="af0">
    <w:name w:val="FollowedHyperlink"/>
    <w:basedOn w:val="a0"/>
    <w:uiPriority w:val="99"/>
    <w:semiHidden/>
    <w:unhideWhenUsed/>
    <w:rsid w:val="003826E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rb.ru/story/what-is-fishing/" TargetMode="External"/><Relationship Id="rId18" Type="http://schemas.openxmlformats.org/officeDocument/2006/relationships/hyperlink" Target="https://vk.com/feed?z=video-180341577_456239066%2F8ff0aa0736edaec6d0%2Fpl_post_-180341577_1394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youtube.com/watch?v=CJ52d77GSa4" TargetMode="External"/><Relationship Id="rId17" Type="http://schemas.openxmlformats.org/officeDocument/2006/relationships/hyperlink" Target="https://elenabuchina.ru/klikdzheking-utechka-personalnyh-dannyh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creditznatok.ru/wiki/ekonomika/dengi/farming/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youtube.com/watch?v=e4ovJHjuBS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biznes-prost.ru/smishing.html" TargetMode="External"/><Relationship Id="rId10" Type="http://schemas.openxmlformats.org/officeDocument/2006/relationships/hyperlink" Target="https://edu.pacc.ru/kinopacc/articles/1011/" TargetMode="External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hyperlink" Target="https://www.banki.ru/wikibank/vishing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A066-CD54-491B-AA65-CCC334FE6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645</TotalTime>
  <Pages>1</Pages>
  <Words>3579</Words>
  <Characters>20404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35</cp:revision>
  <cp:lastPrinted>2022-02-15T14:21:00Z</cp:lastPrinted>
  <dcterms:created xsi:type="dcterms:W3CDTF">2020-08-17T11:56:00Z</dcterms:created>
  <dcterms:modified xsi:type="dcterms:W3CDTF">2024-11-06T07:14:00Z</dcterms:modified>
</cp:coreProperties>
</file>